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7F6" w:rsidRDefault="00C83C20">
      <w:pPr>
        <w:adjustRightInd w:val="0"/>
        <w:snapToGrid w:val="0"/>
        <w:jc w:val="left"/>
        <w:rPr>
          <w:rFonts w:asciiTheme="minorEastAsia" w:eastAsiaTheme="minorEastAsia" w:hAnsiTheme="minorEastAsia"/>
          <w:b/>
          <w:snapToGrid w:val="0"/>
          <w:sz w:val="24"/>
        </w:rPr>
      </w:pPr>
      <w:r>
        <w:rPr>
          <w:rFonts w:asciiTheme="minorEastAsia" w:eastAsiaTheme="minorEastAsia" w:hAnsiTheme="minorEastAsia" w:hint="eastAsia"/>
          <w:b/>
          <w:snapToGrid w:val="0"/>
          <w:sz w:val="24"/>
        </w:rPr>
        <w:t>附件十一</w:t>
      </w:r>
    </w:p>
    <w:p w:rsidR="005267F6" w:rsidRDefault="005267F6">
      <w:pPr>
        <w:adjustRightInd w:val="0"/>
        <w:snapToGrid w:val="0"/>
        <w:jc w:val="center"/>
        <w:rPr>
          <w:rFonts w:ascii="黑体" w:eastAsia="黑体" w:hAnsi="黑体"/>
          <w:snapToGrid w:val="0"/>
          <w:color w:val="000000" w:themeColor="text1"/>
          <w:sz w:val="30"/>
          <w:szCs w:val="30"/>
        </w:rPr>
      </w:pPr>
    </w:p>
    <w:p w:rsidR="005267F6" w:rsidRDefault="00C83C20">
      <w:pPr>
        <w:adjustRightInd w:val="0"/>
        <w:snapToGrid w:val="0"/>
        <w:jc w:val="center"/>
        <w:rPr>
          <w:rFonts w:ascii="黑体" w:eastAsia="黑体" w:hAnsi="黑体"/>
          <w:snapToGrid w:val="0"/>
          <w:color w:val="000000" w:themeColor="text1"/>
          <w:sz w:val="28"/>
          <w:szCs w:val="28"/>
        </w:rPr>
      </w:pPr>
      <w:r>
        <w:rPr>
          <w:rFonts w:ascii="黑体" w:eastAsia="黑体" w:hAnsi="黑体" w:hint="eastAsia"/>
          <w:snapToGrid w:val="0"/>
          <w:color w:val="000000" w:themeColor="text1"/>
          <w:sz w:val="28"/>
          <w:szCs w:val="28"/>
        </w:rPr>
        <w:t>四川宝石花医院谈判文件</w:t>
      </w:r>
    </w:p>
    <w:p w:rsidR="005267F6" w:rsidRDefault="005267F6">
      <w:pPr>
        <w:adjustRightInd w:val="0"/>
        <w:snapToGrid w:val="0"/>
        <w:spacing w:line="400" w:lineRule="exact"/>
        <w:ind w:firstLineChars="200" w:firstLine="482"/>
        <w:jc w:val="center"/>
        <w:rPr>
          <w:rFonts w:asciiTheme="minorEastAsia" w:eastAsiaTheme="minorEastAsia" w:hAnsiTheme="minorEastAsia"/>
          <w:b/>
          <w:bCs/>
          <w:snapToGrid w:val="0"/>
          <w:sz w:val="24"/>
        </w:rPr>
      </w:pPr>
    </w:p>
    <w:p w:rsidR="005267F6" w:rsidRDefault="00C83C20">
      <w:pPr>
        <w:adjustRightInd w:val="0"/>
        <w:snapToGrid w:val="0"/>
        <w:spacing w:line="400" w:lineRule="exact"/>
        <w:jc w:val="center"/>
        <w:rPr>
          <w:rFonts w:asciiTheme="minorEastAsia" w:eastAsiaTheme="minorEastAsia" w:hAnsiTheme="minorEastAsia"/>
          <w:b/>
          <w:bCs/>
          <w:snapToGrid w:val="0"/>
          <w:sz w:val="24"/>
        </w:rPr>
      </w:pPr>
      <w:r>
        <w:rPr>
          <w:rFonts w:asciiTheme="minorEastAsia" w:eastAsiaTheme="minorEastAsia" w:hAnsiTheme="minorEastAsia" w:hint="eastAsia"/>
          <w:b/>
          <w:bCs/>
          <w:snapToGrid w:val="0"/>
          <w:sz w:val="24"/>
        </w:rPr>
        <w:t>第一部分  采购邀请（询价）函</w:t>
      </w:r>
    </w:p>
    <w:p w:rsidR="005267F6" w:rsidRDefault="005267F6">
      <w:pPr>
        <w:adjustRightInd w:val="0"/>
        <w:snapToGrid w:val="0"/>
        <w:spacing w:line="400" w:lineRule="exact"/>
        <w:jc w:val="center"/>
        <w:rPr>
          <w:rFonts w:asciiTheme="minorEastAsia" w:eastAsiaTheme="minorEastAsia" w:hAnsiTheme="minorEastAsia"/>
          <w:b/>
          <w:bCs/>
          <w:snapToGrid w:val="0"/>
          <w:sz w:val="24"/>
        </w:rPr>
      </w:pPr>
    </w:p>
    <w:p w:rsidR="005267F6" w:rsidRDefault="00C83C20">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四川宝石花医院因工作需要，需采购本项目，根据医院采购制度的相关文件要求，拟对本次采购以非招标采购的方式确认成交供应商。</w:t>
      </w:r>
    </w:p>
    <w:p w:rsidR="005267F6" w:rsidRDefault="00C83C20">
      <w:pPr>
        <w:numPr>
          <w:ilvl w:val="0"/>
          <w:numId w:val="1"/>
        </w:numPr>
        <w:adjustRightInd w:val="0"/>
        <w:snapToGrid w:val="0"/>
        <w:spacing w:line="400" w:lineRule="exact"/>
        <w:ind w:firstLineChars="200" w:firstLine="480"/>
        <w:rPr>
          <w:rFonts w:asciiTheme="majorEastAsia" w:eastAsiaTheme="majorEastAsia" w:hAnsiTheme="majorEastAsia"/>
          <w:snapToGrid w:val="0"/>
          <w:sz w:val="24"/>
        </w:rPr>
      </w:pPr>
      <w:r>
        <w:rPr>
          <w:rFonts w:asciiTheme="minorEastAsia" w:eastAsiaTheme="minorEastAsia" w:hAnsiTheme="minorEastAsia" w:hint="eastAsia"/>
          <w:snapToGrid w:val="0"/>
          <w:sz w:val="24"/>
        </w:rPr>
        <w:t>采购编号：</w:t>
      </w:r>
      <w:r>
        <w:rPr>
          <w:rFonts w:asciiTheme="majorEastAsia" w:eastAsiaTheme="majorEastAsia" w:hAnsiTheme="majorEastAsia" w:hint="eastAsia"/>
          <w:snapToGrid w:val="0"/>
          <w:sz w:val="24"/>
        </w:rPr>
        <w:t>yfcb-202303823</w:t>
      </w:r>
    </w:p>
    <w:p w:rsidR="005267F6" w:rsidRDefault="00C83C20">
      <w:pPr>
        <w:numPr>
          <w:ilvl w:val="0"/>
          <w:numId w:val="1"/>
        </w:numPr>
        <w:adjustRightInd w:val="0"/>
        <w:snapToGrid w:val="0"/>
        <w:spacing w:line="400" w:lineRule="exact"/>
        <w:ind w:firstLineChars="200" w:firstLine="480"/>
        <w:rPr>
          <w:rFonts w:asciiTheme="majorEastAsia" w:eastAsiaTheme="majorEastAsia" w:hAnsiTheme="majorEastAsia"/>
          <w:snapToGrid w:val="0"/>
          <w:sz w:val="24"/>
        </w:rPr>
      </w:pPr>
      <w:r>
        <w:rPr>
          <w:rFonts w:asciiTheme="majorEastAsia" w:eastAsiaTheme="majorEastAsia" w:hAnsiTheme="majorEastAsia" w:hint="eastAsia"/>
          <w:snapToGrid w:val="0"/>
          <w:sz w:val="24"/>
        </w:rPr>
        <w:t>采购项目：健康管理及健康咨询委托服务</w:t>
      </w:r>
    </w:p>
    <w:p w:rsidR="005267F6" w:rsidRDefault="00C83C20">
      <w:pPr>
        <w:numPr>
          <w:ilvl w:val="0"/>
          <w:numId w:val="1"/>
        </w:numPr>
        <w:adjustRightInd w:val="0"/>
        <w:snapToGrid w:val="0"/>
        <w:spacing w:line="400" w:lineRule="exact"/>
        <w:ind w:firstLineChars="200" w:firstLine="480"/>
        <w:rPr>
          <w:rFonts w:asciiTheme="majorEastAsia" w:eastAsiaTheme="majorEastAsia" w:hAnsiTheme="majorEastAsia"/>
          <w:snapToGrid w:val="0"/>
          <w:sz w:val="24"/>
        </w:rPr>
      </w:pPr>
      <w:r>
        <w:rPr>
          <w:rFonts w:asciiTheme="majorEastAsia" w:eastAsiaTheme="majorEastAsia" w:hAnsiTheme="majorEastAsia" w:hint="eastAsia"/>
          <w:snapToGrid w:val="0"/>
          <w:sz w:val="24"/>
        </w:rPr>
        <w:t>供应商资格要求：</w:t>
      </w:r>
    </w:p>
    <w:p w:rsidR="005267F6" w:rsidRDefault="00C83C20">
      <w:pPr>
        <w:numPr>
          <w:ilvl w:val="1"/>
          <w:numId w:val="1"/>
        </w:numPr>
        <w:adjustRightInd w:val="0"/>
        <w:snapToGrid w:val="0"/>
        <w:spacing w:line="400" w:lineRule="exact"/>
        <w:rPr>
          <w:rFonts w:asciiTheme="majorEastAsia" w:eastAsiaTheme="majorEastAsia" w:hAnsiTheme="majorEastAsia"/>
          <w:snapToGrid w:val="0"/>
          <w:sz w:val="24"/>
        </w:rPr>
      </w:pPr>
      <w:r>
        <w:rPr>
          <w:rFonts w:asciiTheme="majorEastAsia" w:eastAsiaTheme="majorEastAsia" w:hAnsiTheme="majorEastAsia" w:hint="eastAsia"/>
          <w:snapToGrid w:val="0"/>
          <w:sz w:val="24"/>
        </w:rPr>
        <w:t>营业执照、许可证等资质证件合法、有效。</w:t>
      </w:r>
    </w:p>
    <w:p w:rsidR="005267F6" w:rsidRDefault="00C83C20">
      <w:pPr>
        <w:numPr>
          <w:ilvl w:val="1"/>
          <w:numId w:val="1"/>
        </w:numPr>
        <w:adjustRightInd w:val="0"/>
        <w:snapToGrid w:val="0"/>
        <w:spacing w:line="400" w:lineRule="exact"/>
        <w:rPr>
          <w:rFonts w:asciiTheme="majorEastAsia" w:eastAsiaTheme="majorEastAsia" w:hAnsiTheme="majorEastAsia"/>
          <w:snapToGrid w:val="0"/>
          <w:sz w:val="24"/>
        </w:rPr>
      </w:pPr>
      <w:r>
        <w:rPr>
          <w:rFonts w:asciiTheme="majorEastAsia" w:eastAsiaTheme="majorEastAsia" w:hAnsiTheme="majorEastAsia" w:hint="eastAsia"/>
          <w:snapToGrid w:val="0"/>
          <w:sz w:val="24"/>
        </w:rPr>
        <w:t>具有独立法人资格；能独立承担民事责任。</w:t>
      </w:r>
    </w:p>
    <w:p w:rsidR="005267F6" w:rsidRDefault="00C83C20">
      <w:pPr>
        <w:numPr>
          <w:ilvl w:val="1"/>
          <w:numId w:val="1"/>
        </w:numPr>
        <w:adjustRightInd w:val="0"/>
        <w:snapToGrid w:val="0"/>
        <w:spacing w:line="400" w:lineRule="exact"/>
        <w:rPr>
          <w:rFonts w:asciiTheme="majorEastAsia" w:eastAsiaTheme="majorEastAsia" w:hAnsiTheme="majorEastAsia"/>
          <w:snapToGrid w:val="0"/>
          <w:sz w:val="24"/>
        </w:rPr>
      </w:pPr>
      <w:r>
        <w:rPr>
          <w:rFonts w:asciiTheme="minorEastAsia" w:eastAsiaTheme="minorEastAsia" w:hAnsiTheme="minorEastAsia" w:hint="eastAsia"/>
          <w:snapToGrid w:val="0"/>
          <w:sz w:val="24"/>
        </w:rPr>
        <w:t>近三内经营状况良好；没有处于被责令停业，财产没有被接管、冻结，破产状态，否则投标资格被取消；无不良纪录，信誉良好。</w:t>
      </w:r>
    </w:p>
    <w:p w:rsidR="005267F6" w:rsidRDefault="00C83C20">
      <w:pPr>
        <w:adjustRightInd w:val="0"/>
        <w:snapToGrid w:val="0"/>
        <w:spacing w:line="400" w:lineRule="exact"/>
        <w:ind w:left="820"/>
        <w:rPr>
          <w:rFonts w:asciiTheme="majorEastAsia" w:eastAsiaTheme="majorEastAsia" w:hAnsiTheme="majorEastAsia"/>
          <w:snapToGrid w:val="0"/>
          <w:sz w:val="24"/>
        </w:rPr>
      </w:pPr>
      <w:r>
        <w:rPr>
          <w:rFonts w:ascii="宋体" w:hAnsi="宋体" w:cs="宋体" w:hint="eastAsia"/>
          <w:snapToGrid w:val="0"/>
          <w:sz w:val="24"/>
        </w:rPr>
        <w:t>（4）具有四川宝石花医疗管理公司医疗服务市场准入资格；</w:t>
      </w:r>
    </w:p>
    <w:p w:rsidR="005267F6" w:rsidRDefault="00C83C20">
      <w:pPr>
        <w:adjustRightInd w:val="0"/>
        <w:snapToGrid w:val="0"/>
        <w:spacing w:line="400" w:lineRule="exact"/>
        <w:ind w:firstLineChars="200" w:firstLine="482"/>
        <w:jc w:val="left"/>
        <w:rPr>
          <w:rFonts w:asciiTheme="minorEastAsia" w:eastAsiaTheme="minorEastAsia" w:hAnsiTheme="minorEastAsia"/>
          <w:b/>
          <w:snapToGrid w:val="0"/>
          <w:sz w:val="24"/>
        </w:rPr>
      </w:pPr>
      <w:r>
        <w:rPr>
          <w:rFonts w:asciiTheme="minorEastAsia" w:eastAsiaTheme="minorEastAsia" w:hAnsiTheme="minorEastAsia" w:hint="eastAsia"/>
          <w:b/>
          <w:snapToGrid w:val="0"/>
          <w:sz w:val="24"/>
        </w:rPr>
        <w:t>5</w:t>
      </w:r>
      <w:r>
        <w:rPr>
          <w:rFonts w:asciiTheme="minorEastAsia" w:eastAsiaTheme="minorEastAsia" w:hAnsiTheme="minorEastAsia"/>
          <w:b/>
          <w:snapToGrid w:val="0"/>
          <w:sz w:val="24"/>
        </w:rPr>
        <w:t>.</w:t>
      </w:r>
      <w:r>
        <w:rPr>
          <w:rFonts w:asciiTheme="minorEastAsia" w:eastAsiaTheme="minorEastAsia" w:hAnsiTheme="minorEastAsia" w:hint="eastAsia"/>
          <w:b/>
          <w:snapToGrid w:val="0"/>
          <w:sz w:val="24"/>
        </w:rPr>
        <w:t>请在截止时间前，将《响应文件》（电子版，不含报价表）投递到指定邮箱：</w:t>
      </w:r>
      <w:r>
        <w:rPr>
          <w:rStyle w:val="aa"/>
          <w:rFonts w:asciiTheme="minorEastAsia" w:eastAsiaTheme="minorEastAsia" w:hAnsiTheme="minorEastAsia"/>
          <w:b/>
          <w:snapToGrid w:val="0"/>
          <w:sz w:val="24"/>
        </w:rPr>
        <w:t>scbshyy@gfhealthcare.com</w:t>
      </w:r>
      <w:r>
        <w:rPr>
          <w:rFonts w:asciiTheme="minorEastAsia" w:eastAsiaTheme="minorEastAsia" w:hAnsiTheme="minorEastAsia" w:hint="eastAsia"/>
          <w:b/>
          <w:snapToGrid w:val="0"/>
          <w:sz w:val="24"/>
        </w:rPr>
        <w:t xml:space="preserve">   邮件主题命名规则：【项目名称】+【供应商名称】；附件超过25M的，建议使用QQ邮箱超大附件进行投递以确保投递成功。</w:t>
      </w:r>
    </w:p>
    <w:p w:rsidR="005267F6" w:rsidRDefault="00C83C20">
      <w:pPr>
        <w:adjustRightInd w:val="0"/>
        <w:snapToGrid w:val="0"/>
        <w:spacing w:line="400" w:lineRule="exact"/>
        <w:ind w:left="400"/>
        <w:jc w:val="left"/>
        <w:rPr>
          <w:rFonts w:asciiTheme="minorEastAsia" w:eastAsiaTheme="minorEastAsia" w:hAnsiTheme="minorEastAsia"/>
          <w:snapToGrid w:val="0"/>
          <w:sz w:val="24"/>
        </w:rPr>
      </w:pPr>
      <w:r>
        <w:rPr>
          <w:rFonts w:asciiTheme="minorEastAsia" w:eastAsiaTheme="minorEastAsia" w:hAnsiTheme="minorEastAsia" w:hint="eastAsia"/>
          <w:snapToGrid w:val="0"/>
          <w:sz w:val="24"/>
        </w:rPr>
        <w:t>6</w:t>
      </w:r>
      <w:r>
        <w:rPr>
          <w:rFonts w:asciiTheme="minorEastAsia" w:eastAsiaTheme="minorEastAsia" w:hAnsiTheme="minorEastAsia"/>
          <w:snapToGrid w:val="0"/>
          <w:sz w:val="24"/>
        </w:rPr>
        <w:t>.现场谈判</w:t>
      </w:r>
      <w:r>
        <w:rPr>
          <w:rFonts w:asciiTheme="minorEastAsia" w:eastAsiaTheme="minorEastAsia" w:hAnsiTheme="minorEastAsia" w:hint="eastAsia"/>
          <w:snapToGrid w:val="0"/>
          <w:sz w:val="24"/>
        </w:rPr>
        <w:t>（询价开标）</w:t>
      </w:r>
    </w:p>
    <w:p w:rsidR="005267F6" w:rsidRDefault="00C83C20">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（1）采购方式为竞争性谈判、竞争性磋商、单一来源的项目，需进行现场谈判和二轮报价，具体时间、地点由医院项目方通知，</w:t>
      </w:r>
      <w:r>
        <w:rPr>
          <w:rFonts w:ascii="仿宋" w:eastAsia="仿宋" w:hAnsi="仿宋" w:hint="eastAsia"/>
          <w:b/>
          <w:snapToGrid w:val="0"/>
          <w:sz w:val="24"/>
        </w:rPr>
        <w:t>供应商需带上密封完好且符合要求的《响应文件》（含报价表）</w:t>
      </w:r>
      <w:r>
        <w:rPr>
          <w:rFonts w:ascii="仿宋" w:eastAsia="仿宋" w:hAnsi="仿宋" w:hint="eastAsia"/>
          <w:snapToGrid w:val="0"/>
          <w:sz w:val="24"/>
        </w:rPr>
        <w:t>前来。</w:t>
      </w:r>
    </w:p>
    <w:p w:rsidR="005267F6" w:rsidRDefault="00C83C20">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（2）采购方式为询价的项目，供应商需将密封完好且符合要求的《响应文件》（纸质版，含报价表）投递（可邮寄）至医院项目联系人处。</w:t>
      </w:r>
    </w:p>
    <w:p w:rsidR="005267F6" w:rsidRDefault="00C83C20">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7.中选结果请关注四川宝石花医院官网（</w:t>
      </w:r>
      <w:r>
        <w:rPr>
          <w:rFonts w:asciiTheme="minorEastAsia" w:eastAsiaTheme="minorEastAsia" w:hAnsiTheme="minorEastAsia"/>
          <w:snapToGrid w:val="0"/>
          <w:sz w:val="24"/>
        </w:rPr>
        <w:t>http://www.scbshyy.com/</w:t>
      </w:r>
      <w:r>
        <w:rPr>
          <w:rFonts w:asciiTheme="minorEastAsia" w:eastAsiaTheme="minorEastAsia" w:hAnsiTheme="minorEastAsia" w:hint="eastAsia"/>
          <w:snapToGrid w:val="0"/>
          <w:sz w:val="24"/>
        </w:rPr>
        <w:t>）通知公告栏或致电【项目联系人】。</w:t>
      </w:r>
    </w:p>
    <w:p w:rsidR="005267F6" w:rsidRDefault="00C83C20">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8</w:t>
      </w:r>
      <w:r>
        <w:rPr>
          <w:rFonts w:asciiTheme="minorEastAsia" w:eastAsiaTheme="minorEastAsia" w:hAnsiTheme="minorEastAsia"/>
          <w:snapToGrid w:val="0"/>
          <w:sz w:val="24"/>
        </w:rPr>
        <w:t>.</w:t>
      </w:r>
      <w:r>
        <w:rPr>
          <w:rFonts w:asciiTheme="minorEastAsia" w:eastAsiaTheme="minorEastAsia" w:hAnsiTheme="minorEastAsia" w:hint="eastAsia"/>
          <w:snapToGrid w:val="0"/>
          <w:sz w:val="24"/>
        </w:rPr>
        <w:t>项目联系人: 赵</w:t>
      </w:r>
      <w:proofErr w:type="gramStart"/>
      <w:r>
        <w:rPr>
          <w:rFonts w:asciiTheme="minorEastAsia" w:eastAsiaTheme="minorEastAsia" w:hAnsiTheme="minorEastAsia" w:hint="eastAsia"/>
          <w:snapToGrid w:val="0"/>
          <w:sz w:val="24"/>
        </w:rPr>
        <w:t>芮</w:t>
      </w:r>
      <w:proofErr w:type="gramEnd"/>
      <w:r>
        <w:rPr>
          <w:rFonts w:asciiTheme="minorEastAsia" w:eastAsiaTheme="minorEastAsia" w:hAnsiTheme="minorEastAsia" w:hint="eastAsia"/>
          <w:snapToGrid w:val="0"/>
          <w:sz w:val="24"/>
        </w:rPr>
        <w:t xml:space="preserve">  联系电话1</w:t>
      </w:r>
      <w:r>
        <w:rPr>
          <w:rFonts w:asciiTheme="minorEastAsia" w:eastAsiaTheme="minorEastAsia" w:hAnsiTheme="minorEastAsia"/>
          <w:snapToGrid w:val="0"/>
          <w:sz w:val="24"/>
        </w:rPr>
        <w:t>3919768897</w:t>
      </w:r>
      <w:r>
        <w:rPr>
          <w:rFonts w:asciiTheme="minorEastAsia" w:eastAsiaTheme="minorEastAsia" w:hAnsiTheme="minorEastAsia" w:hint="eastAsia"/>
          <w:snapToGrid w:val="0"/>
          <w:sz w:val="24"/>
        </w:rPr>
        <w:t xml:space="preserve"> 地址：四川成都天府新区华阳街道</w:t>
      </w:r>
      <w:proofErr w:type="gramStart"/>
      <w:r>
        <w:rPr>
          <w:rFonts w:asciiTheme="minorEastAsia" w:eastAsiaTheme="minorEastAsia" w:hAnsiTheme="minorEastAsia" w:hint="eastAsia"/>
          <w:snapToGrid w:val="0"/>
          <w:sz w:val="24"/>
        </w:rPr>
        <w:t>通济巷26号</w:t>
      </w:r>
      <w:proofErr w:type="gramEnd"/>
      <w:r>
        <w:rPr>
          <w:rFonts w:asciiTheme="minorEastAsia" w:eastAsiaTheme="minorEastAsia" w:hAnsiTheme="minorEastAsia" w:hint="eastAsia"/>
          <w:snapToGrid w:val="0"/>
          <w:sz w:val="24"/>
        </w:rPr>
        <w:t>四川宝石花医院第二住院部体检中心办公室</w:t>
      </w:r>
    </w:p>
    <w:p w:rsidR="005267F6" w:rsidRDefault="00C83C20">
      <w:pPr>
        <w:adjustRightInd w:val="0"/>
        <w:snapToGrid w:val="0"/>
        <w:spacing w:line="400" w:lineRule="exact"/>
        <w:ind w:firstLineChars="200" w:firstLine="480"/>
        <w:rPr>
          <w:rFonts w:asciiTheme="minorEastAsia" w:eastAsiaTheme="minorEastAsia" w:hAnsiTheme="minorEastAsia"/>
          <w:b/>
          <w:bCs/>
          <w:snapToGrid w:val="0"/>
          <w:sz w:val="24"/>
        </w:rPr>
      </w:pPr>
      <w:r>
        <w:rPr>
          <w:rFonts w:asciiTheme="minorEastAsia" w:eastAsiaTheme="minorEastAsia" w:hAnsiTheme="minorEastAsia" w:hint="eastAsia"/>
          <w:snapToGrid w:val="0"/>
          <w:sz w:val="24"/>
        </w:rPr>
        <w:t>9</w:t>
      </w:r>
      <w:r>
        <w:rPr>
          <w:rFonts w:asciiTheme="minorEastAsia" w:eastAsiaTheme="minorEastAsia" w:hAnsiTheme="minorEastAsia"/>
          <w:snapToGrid w:val="0"/>
          <w:sz w:val="24"/>
        </w:rPr>
        <w:t>.</w:t>
      </w:r>
      <w:r>
        <w:rPr>
          <w:rFonts w:asciiTheme="minorEastAsia" w:eastAsiaTheme="minorEastAsia" w:hAnsiTheme="minorEastAsia" w:hint="eastAsia"/>
          <w:snapToGrid w:val="0"/>
          <w:sz w:val="24"/>
        </w:rPr>
        <w:t>对项目的采购内容提出询问，请联系【项目联系人】；对采购流程提出询问、了解投递情况或投诉，可致电【物资招采办公室】：028-85608098</w:t>
      </w:r>
      <w:r>
        <w:rPr>
          <w:rFonts w:asciiTheme="minorEastAsia" w:eastAsiaTheme="minorEastAsia" w:hAnsiTheme="minorEastAsia"/>
          <w:b/>
          <w:bCs/>
          <w:snapToGrid w:val="0"/>
          <w:sz w:val="24"/>
        </w:rPr>
        <w:br w:type="page"/>
      </w:r>
    </w:p>
    <w:p w:rsidR="005267F6" w:rsidRDefault="00C83C20">
      <w:pPr>
        <w:adjustRightInd w:val="0"/>
        <w:snapToGrid w:val="0"/>
        <w:spacing w:line="400" w:lineRule="exact"/>
        <w:jc w:val="center"/>
        <w:rPr>
          <w:rFonts w:asciiTheme="minorEastAsia" w:eastAsiaTheme="minorEastAsia" w:hAnsiTheme="minorEastAsia"/>
          <w:b/>
          <w:bCs/>
          <w:snapToGrid w:val="0"/>
          <w:sz w:val="24"/>
        </w:rPr>
      </w:pPr>
      <w:r>
        <w:rPr>
          <w:rFonts w:asciiTheme="minorEastAsia" w:eastAsiaTheme="minorEastAsia" w:hAnsiTheme="minorEastAsia" w:hint="eastAsia"/>
          <w:b/>
          <w:bCs/>
          <w:snapToGrid w:val="0"/>
          <w:sz w:val="24"/>
        </w:rPr>
        <w:lastRenderedPageBreak/>
        <w:t>第二部分  供应商需知</w:t>
      </w:r>
    </w:p>
    <w:p w:rsidR="005267F6" w:rsidRDefault="005267F6">
      <w:pPr>
        <w:adjustRightInd w:val="0"/>
        <w:snapToGrid w:val="0"/>
        <w:spacing w:line="400" w:lineRule="exact"/>
        <w:ind w:firstLineChars="200" w:firstLine="480"/>
        <w:jc w:val="center"/>
        <w:rPr>
          <w:rFonts w:asciiTheme="minorEastAsia" w:eastAsiaTheme="minorEastAsia" w:hAnsiTheme="minorEastAsia"/>
          <w:snapToGrid w:val="0"/>
          <w:sz w:val="24"/>
        </w:rPr>
      </w:pPr>
    </w:p>
    <w:p w:rsidR="005267F6" w:rsidRDefault="00C83C20">
      <w:pPr>
        <w:adjustRightInd w:val="0"/>
        <w:snapToGrid w:val="0"/>
        <w:spacing w:line="400" w:lineRule="exact"/>
        <w:ind w:firstLineChars="200" w:firstLine="482"/>
        <w:jc w:val="left"/>
        <w:rPr>
          <w:rFonts w:asciiTheme="minorEastAsia" w:eastAsiaTheme="minorEastAsia" w:hAnsiTheme="minorEastAsia"/>
          <w:b/>
          <w:snapToGrid w:val="0"/>
          <w:color w:val="000000" w:themeColor="text1"/>
          <w:sz w:val="24"/>
        </w:rPr>
      </w:pPr>
      <w:r>
        <w:rPr>
          <w:rFonts w:asciiTheme="minorEastAsia" w:eastAsiaTheme="minorEastAsia" w:hAnsiTheme="minorEastAsia" w:hint="eastAsia"/>
          <w:b/>
          <w:snapToGrid w:val="0"/>
          <w:color w:val="000000" w:themeColor="text1"/>
          <w:sz w:val="24"/>
        </w:rPr>
        <w:t>一、报价需知</w:t>
      </w:r>
    </w:p>
    <w:p w:rsidR="005267F6" w:rsidRDefault="00C83C20">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“报价”指包括“项目总金额”、“分项报价表”等文件及文件所列各种需求内容。供应商应对</w:t>
      </w:r>
      <w:proofErr w:type="gramStart"/>
      <w:r>
        <w:rPr>
          <w:rFonts w:asciiTheme="minorEastAsia" w:eastAsiaTheme="minorEastAsia" w:hAnsiTheme="minorEastAsia" w:hint="eastAsia"/>
          <w:snapToGrid w:val="0"/>
          <w:color w:val="000000" w:themeColor="text1"/>
          <w:sz w:val="24"/>
        </w:rPr>
        <w:t>本谈判</w:t>
      </w:r>
      <w:proofErr w:type="gramEnd"/>
      <w:r>
        <w:rPr>
          <w:rFonts w:asciiTheme="minorEastAsia" w:eastAsiaTheme="minorEastAsia" w:hAnsiTheme="minorEastAsia" w:hint="eastAsia"/>
          <w:snapToGrid w:val="0"/>
          <w:color w:val="000000" w:themeColor="text1"/>
          <w:sz w:val="24"/>
        </w:rPr>
        <w:t>文件所列的全部采购内容进行报价。报价应包括全部费用。</w:t>
      </w:r>
    </w:p>
    <w:p w:rsidR="005267F6" w:rsidRDefault="00C83C20">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供应商在必要时可（自费）对现场及周围环境自行调查，充分考虑项目实施过程中可能发生的一切费用。无论报价过程中的做法和结果如何，供应商将自行承担所有与报价有关的全部费用。</w:t>
      </w:r>
    </w:p>
    <w:p w:rsidR="005267F6" w:rsidRDefault="00C83C20">
      <w:pPr>
        <w:adjustRightInd w:val="0"/>
        <w:snapToGrid w:val="0"/>
        <w:spacing w:line="400" w:lineRule="exact"/>
        <w:ind w:firstLineChars="200" w:firstLine="482"/>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b/>
          <w:snapToGrid w:val="0"/>
          <w:color w:val="000000" w:themeColor="text1"/>
          <w:sz w:val="24"/>
        </w:rPr>
        <w:t>下文中所提到的甲方即采购人，乙方</w:t>
      </w:r>
      <w:proofErr w:type="gramStart"/>
      <w:r>
        <w:rPr>
          <w:rFonts w:asciiTheme="minorEastAsia" w:eastAsiaTheme="minorEastAsia" w:hAnsiTheme="minorEastAsia" w:hint="eastAsia"/>
          <w:b/>
          <w:snapToGrid w:val="0"/>
          <w:color w:val="000000" w:themeColor="text1"/>
          <w:sz w:val="24"/>
        </w:rPr>
        <w:t>即供应</w:t>
      </w:r>
      <w:proofErr w:type="gramEnd"/>
      <w:r>
        <w:rPr>
          <w:rFonts w:asciiTheme="minorEastAsia" w:eastAsiaTheme="minorEastAsia" w:hAnsiTheme="minorEastAsia" w:hint="eastAsia"/>
          <w:b/>
          <w:snapToGrid w:val="0"/>
          <w:color w:val="000000" w:themeColor="text1"/>
          <w:sz w:val="24"/>
        </w:rPr>
        <w:t>商</w:t>
      </w:r>
      <w:r>
        <w:rPr>
          <w:rFonts w:asciiTheme="minorEastAsia" w:eastAsiaTheme="minorEastAsia" w:hAnsiTheme="minorEastAsia" w:hint="eastAsia"/>
          <w:snapToGrid w:val="0"/>
          <w:color w:val="000000" w:themeColor="text1"/>
          <w:sz w:val="24"/>
        </w:rPr>
        <w:t>。</w:t>
      </w:r>
    </w:p>
    <w:p w:rsidR="005267F6" w:rsidRDefault="00C83C20">
      <w:pPr>
        <w:adjustRightInd w:val="0"/>
        <w:snapToGrid w:val="0"/>
        <w:spacing w:line="400" w:lineRule="exact"/>
        <w:ind w:firstLineChars="200" w:firstLine="482"/>
        <w:jc w:val="left"/>
        <w:rPr>
          <w:rFonts w:asciiTheme="minorEastAsia" w:eastAsiaTheme="minorEastAsia" w:hAnsiTheme="minorEastAsia"/>
          <w:b/>
          <w:snapToGrid w:val="0"/>
          <w:color w:val="000000" w:themeColor="text1"/>
          <w:sz w:val="24"/>
        </w:rPr>
      </w:pPr>
      <w:r>
        <w:rPr>
          <w:rFonts w:asciiTheme="minorEastAsia" w:eastAsiaTheme="minorEastAsia" w:hAnsiTheme="minorEastAsia" w:hint="eastAsia"/>
          <w:b/>
          <w:snapToGrid w:val="0"/>
          <w:color w:val="000000" w:themeColor="text1"/>
          <w:sz w:val="24"/>
        </w:rPr>
        <w:t>二、响应文件的组成</w:t>
      </w:r>
    </w:p>
    <w:p w:rsidR="005267F6" w:rsidRDefault="00C83C20">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（1）报价函</w:t>
      </w:r>
    </w:p>
    <w:p w:rsidR="005267F6" w:rsidRDefault="00C83C20">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（2）法定代表人授权委托书（原件）</w:t>
      </w:r>
      <w:r>
        <w:rPr>
          <w:rFonts w:asciiTheme="minorEastAsia" w:hAnsiTheme="minorEastAsia" w:hint="eastAsia"/>
          <w:color w:val="000000" w:themeColor="text1"/>
          <w:sz w:val="24"/>
        </w:rPr>
        <w:t>以及授权委托人身份证复印件</w:t>
      </w:r>
    </w:p>
    <w:p w:rsidR="005267F6" w:rsidRDefault="00C83C20">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（3）供应商资质证明文件（营业执照副本、许可证等资质复印件）</w:t>
      </w:r>
    </w:p>
    <w:p w:rsidR="005267F6" w:rsidRDefault="00C83C20">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（4）报价表</w:t>
      </w:r>
    </w:p>
    <w:p w:rsidR="005267F6" w:rsidRDefault="00C83C20">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（5）供应商认为需要加以说明的其他内容（如</w:t>
      </w:r>
      <w:r>
        <w:rPr>
          <w:rFonts w:asciiTheme="minorEastAsia" w:hAnsiTheme="minorEastAsia" w:hint="eastAsia"/>
          <w:color w:val="000000" w:themeColor="text1"/>
          <w:sz w:val="24"/>
        </w:rPr>
        <w:t>能够证明其履约能力的有关资信资料等</w:t>
      </w:r>
      <w:r>
        <w:rPr>
          <w:rFonts w:asciiTheme="minorEastAsia" w:eastAsiaTheme="minorEastAsia" w:hAnsiTheme="minorEastAsia" w:hint="eastAsia"/>
          <w:snapToGrid w:val="0"/>
          <w:color w:val="000000" w:themeColor="text1"/>
          <w:sz w:val="24"/>
        </w:rPr>
        <w:t>）</w:t>
      </w:r>
    </w:p>
    <w:p w:rsidR="005267F6" w:rsidRDefault="00C83C20">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（6）阳光宣言</w:t>
      </w:r>
    </w:p>
    <w:p w:rsidR="005267F6" w:rsidRDefault="00C83C20">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（7）合同签署承诺书</w:t>
      </w:r>
    </w:p>
    <w:p w:rsidR="005267F6" w:rsidRDefault="00C83C20">
      <w:pPr>
        <w:adjustRightInd w:val="0"/>
        <w:snapToGrid w:val="0"/>
        <w:spacing w:line="400" w:lineRule="exact"/>
        <w:ind w:firstLineChars="250" w:firstLine="60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w:t>
      </w:r>
      <w:r>
        <w:rPr>
          <w:rFonts w:asciiTheme="minorEastAsia" w:eastAsiaTheme="minorEastAsia" w:hAnsiTheme="minorEastAsia"/>
          <w:snapToGrid w:val="0"/>
          <w:color w:val="000000" w:themeColor="text1"/>
          <w:sz w:val="24"/>
        </w:rPr>
        <w:t>8</w:t>
      </w:r>
      <w:r>
        <w:rPr>
          <w:rFonts w:asciiTheme="minorEastAsia" w:eastAsiaTheme="minorEastAsia" w:hAnsiTheme="minorEastAsia" w:hint="eastAsia"/>
          <w:snapToGrid w:val="0"/>
          <w:color w:val="000000" w:themeColor="text1"/>
          <w:sz w:val="24"/>
        </w:rPr>
        <w:t>）按照招标项目内容自定的详细流程或方案计划。</w:t>
      </w:r>
    </w:p>
    <w:p w:rsidR="005267F6" w:rsidRDefault="00C83C20">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供应商必须将响应文件打印装订成册，并加盖单位鲜章。</w:t>
      </w:r>
    </w:p>
    <w:p w:rsidR="005267F6" w:rsidRDefault="00C83C20">
      <w:pPr>
        <w:adjustRightInd w:val="0"/>
        <w:snapToGrid w:val="0"/>
        <w:spacing w:line="400" w:lineRule="exact"/>
        <w:ind w:firstLineChars="200" w:firstLine="482"/>
        <w:jc w:val="left"/>
        <w:rPr>
          <w:rFonts w:asciiTheme="minorEastAsia" w:eastAsiaTheme="minorEastAsia" w:hAnsiTheme="minorEastAsia"/>
          <w:b/>
          <w:snapToGrid w:val="0"/>
          <w:color w:val="000000" w:themeColor="text1"/>
          <w:sz w:val="24"/>
        </w:rPr>
      </w:pPr>
      <w:r>
        <w:rPr>
          <w:rFonts w:asciiTheme="minorEastAsia" w:eastAsiaTheme="minorEastAsia" w:hAnsiTheme="minorEastAsia" w:hint="eastAsia"/>
          <w:b/>
          <w:snapToGrid w:val="0"/>
          <w:color w:val="000000" w:themeColor="text1"/>
          <w:sz w:val="24"/>
        </w:rPr>
        <w:t>三、响应文件的编写和密封</w:t>
      </w:r>
    </w:p>
    <w:p w:rsidR="005267F6" w:rsidRDefault="00C83C20">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（1）响应文件应用中文编写，如需提供外文资料的须翻译成中文附在原文后。</w:t>
      </w:r>
    </w:p>
    <w:p w:rsidR="005267F6" w:rsidRDefault="00C83C20">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（2）供应商应至少准备一份正本和一份副本，在每一份响应文件上明确注明“正本”或“副本”字样，如遇正本和副本内容有差异，以正本为准。</w:t>
      </w:r>
    </w:p>
    <w:p w:rsidR="005267F6" w:rsidRDefault="00C83C20">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（3）供应商应将响应文件用信封密封。</w:t>
      </w:r>
    </w:p>
    <w:p w:rsidR="005267F6" w:rsidRDefault="00C83C20">
      <w:pPr>
        <w:adjustRightInd w:val="0"/>
        <w:snapToGrid w:val="0"/>
        <w:spacing w:line="400" w:lineRule="exact"/>
        <w:ind w:firstLineChars="200" w:firstLine="480"/>
        <w:jc w:val="left"/>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（4）密封信封上注明“现场谈判开标前不准启封”的字样；如为询价采购，密封信封上注明“询价开标前不准启封”的字样。</w:t>
      </w:r>
    </w:p>
    <w:p w:rsidR="005267F6" w:rsidRDefault="00C83C20">
      <w:pPr>
        <w:adjustRightInd w:val="0"/>
        <w:snapToGrid w:val="0"/>
        <w:spacing w:line="400" w:lineRule="exact"/>
        <w:ind w:firstLineChars="200" w:firstLine="482"/>
        <w:rPr>
          <w:rFonts w:asciiTheme="minorEastAsia" w:eastAsiaTheme="minorEastAsia" w:hAnsiTheme="minorEastAsia"/>
          <w:b/>
          <w:snapToGrid w:val="0"/>
          <w:color w:val="000000" w:themeColor="text1"/>
          <w:sz w:val="24"/>
        </w:rPr>
      </w:pPr>
      <w:r>
        <w:rPr>
          <w:rFonts w:asciiTheme="minorEastAsia" w:eastAsiaTheme="minorEastAsia" w:hAnsiTheme="minorEastAsia" w:hint="eastAsia"/>
          <w:b/>
          <w:snapToGrid w:val="0"/>
          <w:color w:val="000000" w:themeColor="text1"/>
          <w:sz w:val="24"/>
        </w:rPr>
        <w:t>四、有下列情况之一，响应文件作废</w:t>
      </w:r>
    </w:p>
    <w:p w:rsidR="005267F6" w:rsidRDefault="00C83C20">
      <w:pPr>
        <w:adjustRightInd w:val="0"/>
        <w:snapToGrid w:val="0"/>
        <w:spacing w:line="400" w:lineRule="exact"/>
        <w:ind w:firstLineChars="200" w:firstLine="480"/>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（1）资质证明无效或不合法；</w:t>
      </w:r>
    </w:p>
    <w:p w:rsidR="005267F6" w:rsidRDefault="00C83C20">
      <w:pPr>
        <w:adjustRightInd w:val="0"/>
        <w:snapToGrid w:val="0"/>
        <w:spacing w:line="400" w:lineRule="exact"/>
        <w:ind w:firstLineChars="200" w:firstLine="480"/>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（2）无有效签署；</w:t>
      </w:r>
    </w:p>
    <w:p w:rsidR="005267F6" w:rsidRDefault="00C83C20">
      <w:pPr>
        <w:adjustRightInd w:val="0"/>
        <w:snapToGrid w:val="0"/>
        <w:spacing w:line="400" w:lineRule="exact"/>
        <w:ind w:firstLineChars="200" w:firstLine="480"/>
        <w:rPr>
          <w:rFonts w:asciiTheme="minorEastAsia" w:eastAsiaTheme="minorEastAsia" w:hAnsiTheme="minorEastAsia"/>
          <w:snapToGrid w:val="0"/>
          <w:color w:val="000000" w:themeColor="text1"/>
          <w:sz w:val="24"/>
        </w:rPr>
      </w:pPr>
      <w:r>
        <w:rPr>
          <w:rFonts w:asciiTheme="minorEastAsia" w:eastAsiaTheme="minorEastAsia" w:hAnsiTheme="minorEastAsia" w:hint="eastAsia"/>
          <w:snapToGrid w:val="0"/>
          <w:color w:val="000000" w:themeColor="text1"/>
          <w:sz w:val="24"/>
        </w:rPr>
        <w:t>（3）提供多种报价；</w:t>
      </w:r>
    </w:p>
    <w:p w:rsidR="005267F6" w:rsidRDefault="00C83C20">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color w:val="000000" w:themeColor="text1"/>
          <w:sz w:val="24"/>
        </w:rPr>
        <w:t>（4）未按规定进行装订、密封。</w:t>
      </w:r>
    </w:p>
    <w:p w:rsidR="005267F6" w:rsidRDefault="00C83C20">
      <w:pPr>
        <w:adjustRightInd w:val="0"/>
        <w:snapToGrid w:val="0"/>
        <w:spacing w:line="400" w:lineRule="exact"/>
        <w:jc w:val="center"/>
        <w:rPr>
          <w:rFonts w:asciiTheme="minorEastAsia" w:eastAsiaTheme="minorEastAsia" w:hAnsiTheme="minorEastAsia"/>
          <w:b/>
          <w:bCs/>
          <w:snapToGrid w:val="0"/>
          <w:sz w:val="24"/>
        </w:rPr>
      </w:pPr>
      <w:r>
        <w:rPr>
          <w:rFonts w:asciiTheme="minorEastAsia" w:eastAsiaTheme="minorEastAsia" w:hAnsiTheme="minorEastAsia" w:hint="eastAsia"/>
          <w:b/>
          <w:bCs/>
          <w:snapToGrid w:val="0"/>
          <w:sz w:val="24"/>
        </w:rPr>
        <w:lastRenderedPageBreak/>
        <w:t>第三部分   采购内容</w:t>
      </w:r>
    </w:p>
    <w:p w:rsidR="005267F6" w:rsidRDefault="005267F6">
      <w:pPr>
        <w:adjustRightInd w:val="0"/>
        <w:snapToGrid w:val="0"/>
        <w:spacing w:line="400" w:lineRule="exact"/>
        <w:jc w:val="center"/>
        <w:rPr>
          <w:rFonts w:asciiTheme="minorEastAsia" w:eastAsiaTheme="minorEastAsia" w:hAnsiTheme="minorEastAsia"/>
          <w:b/>
          <w:bCs/>
          <w:snapToGrid w:val="0"/>
          <w:sz w:val="24"/>
        </w:rPr>
      </w:pPr>
    </w:p>
    <w:p w:rsidR="005267F6" w:rsidRDefault="00C83C20">
      <w:pPr>
        <w:adjustRightInd w:val="0"/>
        <w:snapToGrid w:val="0"/>
        <w:spacing w:line="400" w:lineRule="exact"/>
        <w:ind w:firstLineChars="200" w:firstLine="480"/>
        <w:rPr>
          <w:rFonts w:ascii="宋体" w:hAnsi="宋体"/>
          <w:snapToGrid w:val="0"/>
          <w:color w:val="000000"/>
          <w:sz w:val="24"/>
        </w:rPr>
      </w:pPr>
      <w:r>
        <w:rPr>
          <w:rFonts w:ascii="宋体" w:hAnsi="宋体" w:hint="eastAsia"/>
          <w:snapToGrid w:val="0"/>
          <w:color w:val="000000"/>
          <w:sz w:val="24"/>
        </w:rPr>
        <w:t>一、服务内容：</w:t>
      </w:r>
    </w:p>
    <w:p w:rsidR="005267F6" w:rsidRDefault="00C83C20" w:rsidP="00311699">
      <w:pPr>
        <w:spacing w:line="360" w:lineRule="auto"/>
        <w:ind w:firstLineChars="200" w:firstLine="480"/>
        <w:rPr>
          <w:rFonts w:ascii="宋体" w:hAnsi="宋体" w:cs="宋体"/>
          <w:color w:val="000000"/>
          <w:sz w:val="24"/>
        </w:rPr>
      </w:pPr>
      <w:r>
        <w:rPr>
          <w:rFonts w:ascii="宋体" w:hAnsi="宋体" w:hint="eastAsia"/>
          <w:snapToGrid w:val="0"/>
          <w:color w:val="000000"/>
          <w:sz w:val="24"/>
        </w:rPr>
        <w:t>甲方委托乙方为甲方客户提供健康咨询、健康小屋搭建、</w:t>
      </w:r>
      <w:proofErr w:type="gramStart"/>
      <w:r>
        <w:rPr>
          <w:rFonts w:ascii="宋体" w:hAnsi="宋体" w:hint="eastAsia"/>
          <w:snapToGrid w:val="0"/>
          <w:color w:val="000000"/>
          <w:sz w:val="24"/>
        </w:rPr>
        <w:t>健康企业</w:t>
      </w:r>
      <w:proofErr w:type="gramEnd"/>
      <w:r>
        <w:rPr>
          <w:rFonts w:ascii="宋体" w:hAnsi="宋体" w:hint="eastAsia"/>
          <w:snapToGrid w:val="0"/>
          <w:color w:val="000000"/>
          <w:sz w:val="24"/>
        </w:rPr>
        <w:t>创建等服务，具体内容如下：</w:t>
      </w:r>
    </w:p>
    <w:p w:rsidR="005267F6" w:rsidRDefault="00C83C20">
      <w:pPr>
        <w:spacing w:line="360" w:lineRule="auto"/>
        <w:ind w:firstLineChars="200" w:firstLine="480"/>
        <w:rPr>
          <w:rFonts w:ascii="宋体" w:hAnsi="宋体"/>
          <w:sz w:val="24"/>
        </w:rPr>
      </w:pPr>
      <w:r>
        <w:rPr>
          <w:rFonts w:ascii="宋体" w:hAnsi="宋体" w:cs="宋体" w:hint="eastAsia"/>
          <w:color w:val="000000"/>
          <w:sz w:val="24"/>
        </w:rPr>
        <w:t>1健康咨询工作：</w:t>
      </w:r>
      <w:r>
        <w:rPr>
          <w:rFonts w:ascii="宋体" w:hAnsi="宋体" w:hint="eastAsia"/>
          <w:sz w:val="24"/>
        </w:rPr>
        <w:t>提供</w:t>
      </w:r>
      <w:r w:rsidR="00905521">
        <w:rPr>
          <w:rFonts w:ascii="宋体" w:hAnsi="宋体" w:hint="eastAsia"/>
          <w:sz w:val="24"/>
        </w:rPr>
        <w:t>三级甲等</w:t>
      </w:r>
      <w:r>
        <w:rPr>
          <w:rFonts w:ascii="宋体" w:hAnsi="宋体" w:hint="eastAsia"/>
          <w:sz w:val="24"/>
        </w:rPr>
        <w:t>医院专家</w:t>
      </w:r>
      <w:r w:rsidR="00905521">
        <w:rPr>
          <w:rFonts w:ascii="宋体" w:hAnsi="宋体" w:hint="eastAsia"/>
          <w:sz w:val="24"/>
        </w:rPr>
        <w:t>为甲方客户</w:t>
      </w:r>
      <w:r>
        <w:rPr>
          <w:rFonts w:ascii="宋体" w:hAnsi="宋体" w:hint="eastAsia"/>
          <w:sz w:val="24"/>
        </w:rPr>
        <w:t>进行健康咨询。咨询范围包括但不限于发现的重大疾病、高发病种、慢性病，健康宣教等。</w:t>
      </w:r>
    </w:p>
    <w:p w:rsidR="005267F6" w:rsidRDefault="00C83C20">
      <w:pPr>
        <w:spacing w:line="360" w:lineRule="auto"/>
        <w:ind w:firstLineChars="200" w:firstLine="480"/>
        <w:rPr>
          <w:rFonts w:ascii="宋体" w:hAnsi="宋体"/>
          <w:sz w:val="24"/>
        </w:rPr>
      </w:pPr>
      <w:r>
        <w:rPr>
          <w:rFonts w:ascii="宋体" w:hAnsi="宋体" w:hint="eastAsia"/>
          <w:sz w:val="24"/>
        </w:rPr>
        <w:t>2</w:t>
      </w:r>
      <w:r w:rsidR="00905521">
        <w:rPr>
          <w:rFonts w:ascii="宋体" w:hAnsi="宋体" w:hint="eastAsia"/>
          <w:sz w:val="24"/>
        </w:rPr>
        <w:t>健康小屋搭建：乙方为甲方客户</w:t>
      </w:r>
      <w:r>
        <w:rPr>
          <w:rFonts w:ascii="宋体" w:hAnsi="宋体" w:hint="eastAsia"/>
          <w:sz w:val="24"/>
        </w:rPr>
        <w:t>搭建健康小屋(含所有相关设备）。</w:t>
      </w:r>
    </w:p>
    <w:p w:rsidR="005267F6" w:rsidRDefault="00C83C20">
      <w:pPr>
        <w:widowControl/>
        <w:spacing w:line="480" w:lineRule="exact"/>
        <w:ind w:firstLineChars="200" w:firstLine="480"/>
        <w:jc w:val="left"/>
        <w:rPr>
          <w:rFonts w:ascii="宋体" w:hAnsi="宋体"/>
          <w:sz w:val="24"/>
        </w:rPr>
      </w:pPr>
      <w:r>
        <w:rPr>
          <w:rFonts w:ascii="宋体" w:hAnsi="宋体" w:hint="eastAsia"/>
          <w:sz w:val="24"/>
        </w:rPr>
        <w:t>3</w:t>
      </w:r>
      <w:proofErr w:type="gramStart"/>
      <w:r>
        <w:rPr>
          <w:rFonts w:ascii="宋体" w:hAnsi="宋体" w:hint="eastAsia"/>
          <w:sz w:val="24"/>
        </w:rPr>
        <w:t>健康企业</w:t>
      </w:r>
      <w:proofErr w:type="gramEnd"/>
      <w:r>
        <w:rPr>
          <w:rFonts w:ascii="宋体" w:hAnsi="宋体" w:hint="eastAsia"/>
          <w:sz w:val="24"/>
        </w:rPr>
        <w:t>创建：乙方为甲方客户</w:t>
      </w:r>
      <w:r w:rsidR="00905521">
        <w:rPr>
          <w:rFonts w:ascii="宋体" w:hAnsi="宋体" w:hint="eastAsia"/>
          <w:sz w:val="24"/>
        </w:rPr>
        <w:t>进行四川省</w:t>
      </w:r>
      <w:proofErr w:type="gramStart"/>
      <w:r w:rsidR="00905521">
        <w:rPr>
          <w:rFonts w:ascii="宋体" w:hAnsi="宋体" w:hint="eastAsia"/>
          <w:sz w:val="24"/>
        </w:rPr>
        <w:t>健康企业</w:t>
      </w:r>
      <w:proofErr w:type="gramEnd"/>
      <w:r w:rsidR="00905521">
        <w:rPr>
          <w:rFonts w:ascii="宋体" w:hAnsi="宋体" w:hint="eastAsia"/>
          <w:sz w:val="24"/>
        </w:rPr>
        <w:t>创建的技术指导、</w:t>
      </w:r>
      <w:r>
        <w:rPr>
          <w:rFonts w:ascii="宋体" w:hAnsi="宋体" w:hint="eastAsia"/>
          <w:sz w:val="24"/>
        </w:rPr>
        <w:t>培训、服务</w:t>
      </w:r>
      <w:r w:rsidR="00905521">
        <w:rPr>
          <w:rFonts w:ascii="宋体" w:hAnsi="宋体" w:hint="eastAsia"/>
          <w:sz w:val="24"/>
        </w:rPr>
        <w:t>等</w:t>
      </w:r>
      <w:r>
        <w:rPr>
          <w:rFonts w:ascii="宋体" w:hAnsi="宋体" w:hint="eastAsia"/>
          <w:sz w:val="24"/>
        </w:rPr>
        <w:t>工作</w:t>
      </w:r>
      <w:r w:rsidR="00905521">
        <w:rPr>
          <w:rFonts w:ascii="宋体" w:hAnsi="宋体" w:hint="eastAsia"/>
          <w:sz w:val="24"/>
        </w:rPr>
        <w:t>。</w:t>
      </w:r>
    </w:p>
    <w:p w:rsidR="005267F6" w:rsidRDefault="00C83C20">
      <w:pPr>
        <w:spacing w:line="360" w:lineRule="auto"/>
        <w:ind w:firstLineChars="100" w:firstLine="240"/>
        <w:rPr>
          <w:rFonts w:ascii="宋体" w:hAnsi="宋体" w:cs="宋体"/>
          <w:color w:val="000000"/>
          <w:sz w:val="24"/>
        </w:rPr>
      </w:pPr>
      <w:r>
        <w:rPr>
          <w:rFonts w:ascii="宋体" w:hAnsi="宋体" w:cs="宋体" w:hint="eastAsia"/>
          <w:bCs/>
          <w:color w:val="000000"/>
          <w:sz w:val="24"/>
        </w:rPr>
        <w:t xml:space="preserve"> </w:t>
      </w:r>
      <w:r>
        <w:rPr>
          <w:rFonts w:ascii="宋体" w:hAnsi="宋体" w:cs="宋体" w:hint="eastAsia"/>
          <w:color w:val="000000"/>
          <w:sz w:val="24"/>
        </w:rPr>
        <w:t>二、服务期限：</w:t>
      </w:r>
      <w:r w:rsidR="00905521">
        <w:rPr>
          <w:rFonts w:ascii="宋体" w:hAnsi="宋体" w:cs="宋体" w:hint="eastAsia"/>
          <w:color w:val="000000"/>
          <w:sz w:val="24"/>
        </w:rPr>
        <w:t>自</w:t>
      </w:r>
      <w:r>
        <w:rPr>
          <w:rFonts w:ascii="宋体" w:hAnsi="宋体" w:cs="宋体" w:hint="eastAsia"/>
          <w:color w:val="000000"/>
          <w:sz w:val="24"/>
        </w:rPr>
        <w:t>合同签订之日起至2024年3月31日止。</w:t>
      </w:r>
    </w:p>
    <w:p w:rsidR="00905521" w:rsidRDefault="00C83C20">
      <w:pPr>
        <w:adjustRightInd w:val="0"/>
        <w:snapToGrid w:val="0"/>
        <w:spacing w:line="400" w:lineRule="exact"/>
        <w:ind w:firstLineChars="100" w:firstLine="240"/>
        <w:rPr>
          <w:rFonts w:ascii="宋体" w:hAnsi="宋体"/>
          <w:snapToGrid w:val="0"/>
          <w:color w:val="000000"/>
          <w:sz w:val="24"/>
        </w:rPr>
      </w:pPr>
      <w:r>
        <w:rPr>
          <w:rFonts w:ascii="宋体" w:hAnsi="宋体" w:hint="eastAsia"/>
          <w:snapToGrid w:val="0"/>
          <w:color w:val="000000"/>
          <w:sz w:val="24"/>
        </w:rPr>
        <w:t>三、</w:t>
      </w:r>
      <w:r>
        <w:rPr>
          <w:rFonts w:ascii="宋体" w:hAnsi="宋体"/>
          <w:snapToGrid w:val="0"/>
          <w:color w:val="000000"/>
          <w:sz w:val="24"/>
        </w:rPr>
        <w:t>预算金额</w:t>
      </w:r>
      <w:r>
        <w:rPr>
          <w:rFonts w:ascii="宋体" w:hAnsi="宋体" w:hint="eastAsia"/>
          <w:snapToGrid w:val="0"/>
          <w:color w:val="000000"/>
          <w:sz w:val="24"/>
        </w:rPr>
        <w:t>（含税）：无</w:t>
      </w:r>
    </w:p>
    <w:p w:rsidR="005267F6" w:rsidRDefault="00C83C20">
      <w:pPr>
        <w:adjustRightInd w:val="0"/>
        <w:snapToGrid w:val="0"/>
        <w:spacing w:line="400" w:lineRule="exact"/>
        <w:ind w:firstLineChars="100" w:firstLine="240"/>
        <w:rPr>
          <w:rFonts w:ascii="宋体" w:hAnsi="宋体"/>
          <w:snapToGrid w:val="0"/>
          <w:color w:val="000000"/>
          <w:sz w:val="24"/>
        </w:rPr>
      </w:pPr>
      <w:r>
        <w:rPr>
          <w:rFonts w:ascii="宋体" w:hAnsi="宋体" w:hint="eastAsia"/>
          <w:snapToGrid w:val="0"/>
          <w:color w:val="000000"/>
          <w:sz w:val="24"/>
        </w:rPr>
        <w:t>四、</w:t>
      </w:r>
      <w:r>
        <w:rPr>
          <w:rFonts w:ascii="宋体" w:hAnsi="宋体"/>
          <w:snapToGrid w:val="0"/>
          <w:color w:val="000000"/>
          <w:sz w:val="24"/>
        </w:rPr>
        <w:t>采购方式</w:t>
      </w:r>
      <w:r>
        <w:rPr>
          <w:rFonts w:ascii="宋体" w:hAnsi="宋体" w:hint="eastAsia"/>
          <w:snapToGrid w:val="0"/>
          <w:color w:val="000000"/>
          <w:sz w:val="24"/>
        </w:rPr>
        <w:t>：竞争性谈判</w:t>
      </w:r>
      <w:r>
        <w:rPr>
          <w:rFonts w:ascii="宋体" w:hAnsi="宋体"/>
          <w:snapToGrid w:val="0"/>
          <w:color w:val="000000"/>
          <w:sz w:val="24"/>
        </w:rPr>
        <w:t xml:space="preserve"> </w:t>
      </w:r>
    </w:p>
    <w:p w:rsidR="005267F6" w:rsidRDefault="005267F6">
      <w:pPr>
        <w:adjustRightInd w:val="0"/>
        <w:snapToGrid w:val="0"/>
        <w:spacing w:line="400" w:lineRule="exact"/>
        <w:ind w:firstLineChars="200" w:firstLine="482"/>
        <w:jc w:val="center"/>
        <w:rPr>
          <w:rFonts w:asciiTheme="minorEastAsia" w:eastAsiaTheme="minorEastAsia" w:hAnsiTheme="minorEastAsia"/>
          <w:b/>
          <w:bCs/>
          <w:snapToGrid w:val="0"/>
          <w:sz w:val="24"/>
        </w:rPr>
      </w:pPr>
    </w:p>
    <w:p w:rsidR="005267F6" w:rsidRDefault="005267F6">
      <w:pPr>
        <w:adjustRightInd w:val="0"/>
        <w:snapToGrid w:val="0"/>
        <w:spacing w:line="400" w:lineRule="exact"/>
        <w:ind w:firstLineChars="200" w:firstLine="482"/>
        <w:jc w:val="center"/>
        <w:rPr>
          <w:rFonts w:asciiTheme="minorEastAsia" w:eastAsiaTheme="minorEastAsia" w:hAnsiTheme="minorEastAsia"/>
          <w:b/>
          <w:bCs/>
          <w:snapToGrid w:val="0"/>
          <w:sz w:val="24"/>
        </w:rPr>
      </w:pPr>
    </w:p>
    <w:p w:rsidR="005267F6" w:rsidRDefault="005267F6">
      <w:pPr>
        <w:adjustRightInd w:val="0"/>
        <w:snapToGrid w:val="0"/>
        <w:spacing w:line="400" w:lineRule="exact"/>
        <w:ind w:firstLineChars="200" w:firstLine="482"/>
        <w:jc w:val="center"/>
        <w:rPr>
          <w:rFonts w:asciiTheme="minorEastAsia" w:eastAsiaTheme="minorEastAsia" w:hAnsiTheme="minorEastAsia"/>
          <w:b/>
          <w:bCs/>
          <w:snapToGrid w:val="0"/>
          <w:sz w:val="24"/>
        </w:rPr>
      </w:pPr>
    </w:p>
    <w:p w:rsidR="005267F6" w:rsidRDefault="00C83C20">
      <w:pPr>
        <w:rPr>
          <w:rFonts w:asciiTheme="minorEastAsia" w:eastAsiaTheme="minorEastAsia" w:hAnsiTheme="minorEastAsia"/>
          <w:b/>
          <w:bCs/>
          <w:snapToGrid w:val="0"/>
          <w:sz w:val="24"/>
        </w:rPr>
      </w:pPr>
      <w:r>
        <w:rPr>
          <w:rFonts w:asciiTheme="minorEastAsia" w:eastAsiaTheme="minorEastAsia" w:hAnsiTheme="minorEastAsia" w:hint="eastAsia"/>
          <w:b/>
          <w:bCs/>
          <w:snapToGrid w:val="0"/>
          <w:sz w:val="24"/>
        </w:rPr>
        <w:br w:type="page"/>
      </w:r>
    </w:p>
    <w:p w:rsidR="005267F6" w:rsidRDefault="00C83C20">
      <w:pPr>
        <w:adjustRightInd w:val="0"/>
        <w:snapToGrid w:val="0"/>
        <w:spacing w:line="400" w:lineRule="exact"/>
        <w:ind w:firstLineChars="200" w:firstLine="482"/>
        <w:jc w:val="center"/>
        <w:rPr>
          <w:rFonts w:asciiTheme="minorEastAsia" w:eastAsiaTheme="minorEastAsia" w:hAnsiTheme="minorEastAsia"/>
          <w:b/>
          <w:bCs/>
          <w:snapToGrid w:val="0"/>
          <w:sz w:val="24"/>
        </w:rPr>
      </w:pPr>
      <w:r>
        <w:rPr>
          <w:rFonts w:asciiTheme="minorEastAsia" w:eastAsiaTheme="minorEastAsia" w:hAnsiTheme="minorEastAsia" w:hint="eastAsia"/>
          <w:b/>
          <w:bCs/>
          <w:snapToGrid w:val="0"/>
          <w:sz w:val="24"/>
        </w:rPr>
        <w:lastRenderedPageBreak/>
        <w:t>第四部分 合同主要条款</w:t>
      </w:r>
    </w:p>
    <w:p w:rsidR="005267F6" w:rsidRDefault="005267F6">
      <w:pPr>
        <w:adjustRightInd w:val="0"/>
        <w:snapToGrid w:val="0"/>
        <w:spacing w:line="400" w:lineRule="exact"/>
        <w:ind w:firstLineChars="200" w:firstLine="480"/>
        <w:rPr>
          <w:rFonts w:asciiTheme="minorEastAsia" w:eastAsiaTheme="minorEastAsia" w:hAnsiTheme="minorEastAsia"/>
          <w:snapToGrid w:val="0"/>
          <w:color w:val="FF0000"/>
          <w:sz w:val="24"/>
        </w:rPr>
      </w:pPr>
    </w:p>
    <w:p w:rsidR="005267F6" w:rsidRDefault="00C83C20">
      <w:pPr>
        <w:adjustRightInd w:val="0"/>
        <w:snapToGrid w:val="0"/>
        <w:spacing w:line="400" w:lineRule="exact"/>
        <w:jc w:val="left"/>
        <w:rPr>
          <w:rFonts w:asciiTheme="minorEastAsia" w:eastAsiaTheme="minorEastAsia" w:hAnsiTheme="minorEastAsia"/>
          <w:snapToGrid w:val="0"/>
          <w:sz w:val="24"/>
        </w:rPr>
      </w:pPr>
      <w:r>
        <w:rPr>
          <w:rFonts w:asciiTheme="minorEastAsia" w:eastAsiaTheme="minorEastAsia" w:hAnsiTheme="minorEastAsia" w:hint="eastAsia"/>
          <w:snapToGrid w:val="0"/>
          <w:sz w:val="24"/>
        </w:rPr>
        <w:t>一、服务期限：</w:t>
      </w:r>
      <w:r w:rsidR="00153A3F">
        <w:rPr>
          <w:rFonts w:asciiTheme="minorEastAsia" w:eastAsiaTheme="minorEastAsia" w:hAnsiTheme="minorEastAsia" w:hint="eastAsia"/>
          <w:snapToGrid w:val="0"/>
          <w:sz w:val="24"/>
        </w:rPr>
        <w:t>自</w:t>
      </w:r>
      <w:r>
        <w:rPr>
          <w:rFonts w:asciiTheme="minorEastAsia" w:eastAsiaTheme="minorEastAsia" w:hAnsiTheme="minorEastAsia" w:hint="eastAsia"/>
          <w:snapToGrid w:val="0"/>
          <w:sz w:val="24"/>
        </w:rPr>
        <w:t>合同签订之日起至 2024年3月</w:t>
      </w:r>
      <w:r>
        <w:rPr>
          <w:rFonts w:asciiTheme="minorEastAsia" w:eastAsiaTheme="minorEastAsia" w:hAnsiTheme="minorEastAsia"/>
          <w:snapToGrid w:val="0"/>
          <w:sz w:val="24"/>
        </w:rPr>
        <w:t>3</w:t>
      </w:r>
      <w:r>
        <w:rPr>
          <w:rFonts w:asciiTheme="minorEastAsia" w:eastAsiaTheme="minorEastAsia" w:hAnsiTheme="minorEastAsia" w:hint="eastAsia"/>
          <w:snapToGrid w:val="0"/>
          <w:sz w:val="24"/>
        </w:rPr>
        <w:t>1日</w:t>
      </w:r>
    </w:p>
    <w:p w:rsidR="005267F6" w:rsidRDefault="00C83C20">
      <w:pPr>
        <w:spacing w:line="360" w:lineRule="auto"/>
        <w:rPr>
          <w:rFonts w:asciiTheme="minorEastAsia" w:eastAsiaTheme="minorEastAsia" w:hAnsiTheme="minorEastAsia"/>
          <w:snapToGrid w:val="0"/>
          <w:sz w:val="24"/>
        </w:rPr>
      </w:pPr>
      <w:r>
        <w:rPr>
          <w:rFonts w:asciiTheme="minorEastAsia" w:eastAsiaTheme="minorEastAsia" w:hAnsiTheme="minorEastAsia" w:hint="eastAsia"/>
          <w:snapToGrid w:val="0"/>
          <w:sz w:val="24"/>
        </w:rPr>
        <w:t>二、结算方式：按季度结算（计费标准按甲方</w:t>
      </w:r>
      <w:r w:rsidR="00153A3F">
        <w:rPr>
          <w:rFonts w:asciiTheme="minorEastAsia" w:eastAsiaTheme="minorEastAsia" w:hAnsiTheme="minorEastAsia" w:hint="eastAsia"/>
          <w:snapToGrid w:val="0"/>
          <w:sz w:val="24"/>
        </w:rPr>
        <w:t>项目</w:t>
      </w:r>
      <w:r>
        <w:rPr>
          <w:rFonts w:asciiTheme="minorEastAsia" w:eastAsiaTheme="minorEastAsia" w:hAnsiTheme="minorEastAsia" w:hint="eastAsia"/>
          <w:snapToGrid w:val="0"/>
          <w:sz w:val="24"/>
        </w:rPr>
        <w:t>实际收入乘以</w:t>
      </w:r>
      <w:r w:rsidR="00153A3F">
        <w:rPr>
          <w:rFonts w:asciiTheme="minorEastAsia" w:eastAsiaTheme="minorEastAsia" w:hAnsiTheme="minorEastAsia" w:hint="eastAsia"/>
          <w:snapToGrid w:val="0"/>
          <w:sz w:val="24"/>
        </w:rPr>
        <w:t>服务</w:t>
      </w:r>
      <w:r>
        <w:rPr>
          <w:rFonts w:asciiTheme="minorEastAsia" w:eastAsiaTheme="minorEastAsia" w:hAnsiTheme="minorEastAsia" w:hint="eastAsia"/>
          <w:snapToGrid w:val="0"/>
          <w:sz w:val="24"/>
        </w:rPr>
        <w:t>费率计）</w:t>
      </w:r>
    </w:p>
    <w:p w:rsidR="005267F6" w:rsidRDefault="00C83C20">
      <w:pPr>
        <w:spacing w:line="360" w:lineRule="auto"/>
        <w:rPr>
          <w:rFonts w:ascii="宋体" w:hAnsi="宋体"/>
          <w:color w:val="000000"/>
          <w:sz w:val="24"/>
        </w:rPr>
      </w:pPr>
      <w:r>
        <w:rPr>
          <w:rFonts w:asciiTheme="minorEastAsia" w:eastAsiaTheme="minorEastAsia" w:hAnsiTheme="minorEastAsia" w:hint="eastAsia"/>
          <w:snapToGrid w:val="0"/>
          <w:sz w:val="24"/>
        </w:rPr>
        <w:t>三、付款方式：</w:t>
      </w:r>
      <w:r>
        <w:rPr>
          <w:rFonts w:ascii="宋体" w:hAnsi="宋体" w:hint="eastAsia"/>
          <w:color w:val="000000"/>
          <w:sz w:val="24"/>
        </w:rPr>
        <w:t>乙方提交结算资料及增值税普通发票进行费用结算，甲方收到后，次月通过对公账户银行转账的方式向乙方支付费用。</w:t>
      </w:r>
    </w:p>
    <w:p w:rsidR="005267F6" w:rsidRDefault="00C83C20">
      <w:pPr>
        <w:adjustRightInd w:val="0"/>
        <w:snapToGrid w:val="0"/>
        <w:spacing w:line="400" w:lineRule="exact"/>
        <w:jc w:val="left"/>
        <w:rPr>
          <w:rFonts w:asciiTheme="minorEastAsia" w:hAnsiTheme="minorEastAsia" w:cs="仿宋"/>
          <w:sz w:val="24"/>
        </w:rPr>
      </w:pPr>
      <w:r>
        <w:rPr>
          <w:rFonts w:asciiTheme="minorEastAsia" w:eastAsiaTheme="minorEastAsia" w:hAnsiTheme="minorEastAsia" w:hint="eastAsia"/>
          <w:snapToGrid w:val="0"/>
          <w:sz w:val="24"/>
        </w:rPr>
        <w:t>四、争议解决方式：</w:t>
      </w:r>
      <w:r>
        <w:rPr>
          <w:rFonts w:asciiTheme="minorEastAsia" w:hAnsiTheme="minorEastAsia" w:cs="仿宋" w:hint="eastAsia"/>
          <w:sz w:val="24"/>
        </w:rPr>
        <w:t>发生争议时，向甲方所在地法院提起诉讼。</w:t>
      </w:r>
    </w:p>
    <w:p w:rsidR="005267F6" w:rsidRDefault="00C83C20">
      <w:pPr>
        <w:adjustRightInd w:val="0"/>
        <w:snapToGrid w:val="0"/>
        <w:spacing w:line="400" w:lineRule="exact"/>
        <w:ind w:left="240" w:hangingChars="100" w:hanging="240"/>
        <w:jc w:val="left"/>
        <w:rPr>
          <w:rFonts w:asciiTheme="minorEastAsia" w:eastAsiaTheme="minorEastAsia" w:hAnsiTheme="minorEastAsia" w:cs="宋体"/>
          <w:snapToGrid w:val="0"/>
          <w:sz w:val="24"/>
        </w:rPr>
      </w:pPr>
      <w:r>
        <w:rPr>
          <w:rFonts w:asciiTheme="minorEastAsia" w:eastAsiaTheme="minorEastAsia" w:hAnsiTheme="minorEastAsia" w:cs="宋体" w:hint="eastAsia"/>
          <w:snapToGrid w:val="0"/>
          <w:sz w:val="24"/>
        </w:rPr>
        <w:t>五、合同签订后，乙方不得以任何形式转包或分包给其它公司，一经发现将终止合同，并由乙方承担由此带来的后果和损失。</w:t>
      </w:r>
    </w:p>
    <w:p w:rsidR="005267F6" w:rsidRDefault="005267F6">
      <w:pPr>
        <w:adjustRightInd w:val="0"/>
        <w:snapToGrid w:val="0"/>
        <w:spacing w:line="400" w:lineRule="exact"/>
        <w:ind w:firstLineChars="200" w:firstLine="480"/>
        <w:jc w:val="left"/>
        <w:rPr>
          <w:rFonts w:asciiTheme="minorEastAsia" w:eastAsiaTheme="minorEastAsia" w:hAnsiTheme="minorEastAsia" w:cs="宋体"/>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p>
    <w:p w:rsidR="00FC5B60" w:rsidRPr="00FC5B60" w:rsidRDefault="00FC5B60" w:rsidP="00FC5B60">
      <w:pPr>
        <w:adjustRightInd w:val="0"/>
        <w:snapToGrid w:val="0"/>
        <w:spacing w:line="400" w:lineRule="exact"/>
        <w:ind w:firstLineChars="1197" w:firstLine="2884"/>
        <w:jc w:val="left"/>
        <w:rPr>
          <w:rFonts w:asciiTheme="minorEastAsia" w:eastAsiaTheme="minorEastAsia" w:hAnsiTheme="minorEastAsia" w:cs="宋体" w:hint="eastAsia"/>
          <w:b/>
          <w:snapToGrid w:val="0"/>
          <w:sz w:val="24"/>
        </w:rPr>
      </w:pPr>
      <w:r w:rsidRPr="00FC5B60">
        <w:rPr>
          <w:rFonts w:asciiTheme="minorEastAsia" w:eastAsiaTheme="minorEastAsia" w:hAnsiTheme="minorEastAsia" w:cs="宋体" w:hint="eastAsia"/>
          <w:b/>
          <w:snapToGrid w:val="0"/>
          <w:sz w:val="24"/>
        </w:rPr>
        <w:lastRenderedPageBreak/>
        <w:t>第五部分  评定原则</w:t>
      </w:r>
    </w:p>
    <w:p w:rsidR="00FC5B60" w:rsidRPr="00FC5B60" w:rsidRDefault="00FC5B60" w:rsidP="00FC5B60">
      <w:pPr>
        <w:adjustRightInd w:val="0"/>
        <w:snapToGrid w:val="0"/>
        <w:spacing w:line="400" w:lineRule="exact"/>
        <w:ind w:firstLineChars="200" w:firstLine="480"/>
        <w:jc w:val="left"/>
        <w:rPr>
          <w:rFonts w:asciiTheme="minorEastAsia" w:eastAsiaTheme="minorEastAsia" w:hAnsiTheme="minorEastAsia" w:cs="宋体"/>
          <w:snapToGrid w:val="0"/>
          <w:sz w:val="24"/>
        </w:rPr>
      </w:pPr>
    </w:p>
    <w:p w:rsidR="005267F6" w:rsidRDefault="00FC5B60" w:rsidP="00FC5B60">
      <w:pPr>
        <w:adjustRightInd w:val="0"/>
        <w:snapToGrid w:val="0"/>
        <w:spacing w:line="400" w:lineRule="exact"/>
        <w:ind w:firstLineChars="200" w:firstLine="480"/>
        <w:jc w:val="left"/>
        <w:rPr>
          <w:rFonts w:asciiTheme="minorEastAsia" w:eastAsiaTheme="minorEastAsia" w:hAnsiTheme="minorEastAsia" w:cs="宋体"/>
          <w:snapToGrid w:val="0"/>
          <w:sz w:val="24"/>
        </w:rPr>
      </w:pPr>
      <w:r w:rsidRPr="00FC5B60">
        <w:rPr>
          <w:rFonts w:asciiTheme="minorEastAsia" w:eastAsiaTheme="minorEastAsia" w:hAnsiTheme="minorEastAsia" w:cs="宋体" w:hint="eastAsia"/>
          <w:snapToGrid w:val="0"/>
          <w:sz w:val="24"/>
        </w:rPr>
        <w:t>在报价过程中，双方都不得透露与本次采购有关的其它供应商的任何资料和信息。在符合采购需求、质量和服务同等的前提下，以</w:t>
      </w:r>
      <w:bookmarkStart w:id="0" w:name="_GoBack"/>
      <w:bookmarkEnd w:id="0"/>
      <w:r>
        <w:rPr>
          <w:rFonts w:asciiTheme="minorEastAsia" w:eastAsiaTheme="minorEastAsia" w:hAnsiTheme="minorEastAsia" w:cs="宋体" w:hint="eastAsia"/>
          <w:snapToGrid w:val="0"/>
          <w:sz w:val="24"/>
        </w:rPr>
        <w:t>服务费率报价低者</w:t>
      </w:r>
      <w:r w:rsidRPr="00FC5B60">
        <w:rPr>
          <w:rFonts w:asciiTheme="minorEastAsia" w:eastAsiaTheme="minorEastAsia" w:hAnsiTheme="minorEastAsia" w:cs="宋体" w:hint="eastAsia"/>
          <w:snapToGrid w:val="0"/>
          <w:sz w:val="24"/>
        </w:rPr>
        <w:t>成交。</w:t>
      </w:r>
    </w:p>
    <w:p w:rsidR="005267F6" w:rsidRDefault="00C83C20">
      <w:pPr>
        <w:pStyle w:val="a4"/>
        <w:adjustRightInd w:val="0"/>
        <w:snapToGrid w:val="0"/>
        <w:spacing w:line="400" w:lineRule="exact"/>
        <w:ind w:firstLine="480"/>
        <w:rPr>
          <w:rFonts w:asciiTheme="majorEastAsia" w:eastAsiaTheme="majorEastAsia" w:hAnsiTheme="majorEastAsia" w:cstheme="majorEastAsia"/>
          <w:snapToGrid w:val="0"/>
          <w:sz w:val="24"/>
          <w:szCs w:val="24"/>
        </w:rPr>
      </w:pPr>
      <w:r>
        <w:rPr>
          <w:rFonts w:asciiTheme="majorEastAsia" w:eastAsiaTheme="majorEastAsia" w:hAnsiTheme="majorEastAsia" w:cstheme="majorEastAsia" w:hint="eastAsia"/>
          <w:snapToGrid w:val="0"/>
          <w:sz w:val="24"/>
          <w:szCs w:val="24"/>
        </w:rPr>
        <w:t>特别说明：</w:t>
      </w:r>
    </w:p>
    <w:p w:rsidR="005267F6" w:rsidRDefault="00C83C20">
      <w:pPr>
        <w:pStyle w:val="a4"/>
        <w:adjustRightInd w:val="0"/>
        <w:snapToGrid w:val="0"/>
        <w:spacing w:line="400" w:lineRule="exact"/>
        <w:ind w:firstLine="480"/>
        <w:rPr>
          <w:rFonts w:asciiTheme="majorEastAsia" w:eastAsiaTheme="majorEastAsia" w:hAnsiTheme="majorEastAsia" w:cstheme="majorEastAsia"/>
          <w:snapToGrid w:val="0"/>
          <w:sz w:val="24"/>
          <w:szCs w:val="24"/>
        </w:rPr>
      </w:pPr>
      <w:bookmarkStart w:id="1" w:name="OLE_LINK1"/>
      <w:bookmarkStart w:id="2" w:name="OLE_LINK2"/>
      <w:r>
        <w:rPr>
          <w:rFonts w:asciiTheme="majorEastAsia" w:eastAsiaTheme="majorEastAsia" w:hAnsiTheme="majorEastAsia" w:cstheme="majorEastAsia" w:hint="eastAsia"/>
          <w:snapToGrid w:val="0"/>
          <w:sz w:val="24"/>
          <w:szCs w:val="24"/>
        </w:rPr>
        <w:t>1.四川宝石花医院将根据本项目的特点组建</w:t>
      </w:r>
      <w:proofErr w:type="gramStart"/>
      <w:r>
        <w:rPr>
          <w:rFonts w:asciiTheme="majorEastAsia" w:eastAsiaTheme="majorEastAsia" w:hAnsiTheme="majorEastAsia" w:cstheme="majorEastAsia" w:hint="eastAsia"/>
          <w:snapToGrid w:val="0"/>
          <w:sz w:val="24"/>
          <w:szCs w:val="24"/>
        </w:rPr>
        <w:t>项目招采分组</w:t>
      </w:r>
      <w:proofErr w:type="gramEnd"/>
      <w:r>
        <w:rPr>
          <w:rFonts w:asciiTheme="majorEastAsia" w:eastAsiaTheme="majorEastAsia" w:hAnsiTheme="majorEastAsia" w:cstheme="majorEastAsia" w:hint="eastAsia"/>
          <w:snapToGrid w:val="0"/>
          <w:sz w:val="24"/>
          <w:szCs w:val="24"/>
        </w:rPr>
        <w:t>，其成员由医院相关部门成员组成。</w:t>
      </w:r>
      <w:proofErr w:type="gramStart"/>
      <w:r>
        <w:rPr>
          <w:rFonts w:asciiTheme="majorEastAsia" w:eastAsiaTheme="majorEastAsia" w:hAnsiTheme="majorEastAsia" w:cstheme="majorEastAsia" w:hint="eastAsia"/>
          <w:snapToGrid w:val="0"/>
          <w:sz w:val="24"/>
          <w:szCs w:val="24"/>
        </w:rPr>
        <w:t>项目招采分组</w:t>
      </w:r>
      <w:proofErr w:type="gramEnd"/>
      <w:r>
        <w:rPr>
          <w:rFonts w:asciiTheme="majorEastAsia" w:eastAsiaTheme="majorEastAsia" w:hAnsiTheme="majorEastAsia" w:cstheme="majorEastAsia" w:hint="eastAsia"/>
          <w:snapToGrid w:val="0"/>
          <w:sz w:val="24"/>
          <w:szCs w:val="24"/>
        </w:rPr>
        <w:t>对谈判文件进行审查、质疑、评估和比较。</w:t>
      </w:r>
    </w:p>
    <w:p w:rsidR="005267F6" w:rsidRDefault="00C83C20">
      <w:pPr>
        <w:pStyle w:val="a4"/>
        <w:adjustRightInd w:val="0"/>
        <w:snapToGrid w:val="0"/>
        <w:spacing w:line="400" w:lineRule="exact"/>
        <w:ind w:firstLine="480"/>
        <w:rPr>
          <w:rFonts w:asciiTheme="majorEastAsia" w:eastAsiaTheme="majorEastAsia" w:hAnsiTheme="majorEastAsia" w:cstheme="majorEastAsia"/>
          <w:snapToGrid w:val="0"/>
          <w:sz w:val="24"/>
          <w:szCs w:val="24"/>
        </w:rPr>
      </w:pPr>
      <w:r>
        <w:rPr>
          <w:rFonts w:asciiTheme="majorEastAsia" w:eastAsiaTheme="majorEastAsia" w:hAnsiTheme="majorEastAsia" w:cstheme="majorEastAsia" w:hint="eastAsia"/>
          <w:snapToGrid w:val="0"/>
          <w:sz w:val="24"/>
          <w:szCs w:val="24"/>
        </w:rPr>
        <w:t>2.合同将授予被确定为实质响应谈判文件要求、有履行合同能力且对医院最有利的供应商为谈判对象人。</w:t>
      </w:r>
    </w:p>
    <w:p w:rsidR="005267F6" w:rsidRDefault="00C83C20">
      <w:pPr>
        <w:pStyle w:val="a4"/>
        <w:adjustRightInd w:val="0"/>
        <w:snapToGrid w:val="0"/>
        <w:spacing w:line="400" w:lineRule="exact"/>
        <w:ind w:firstLine="482"/>
        <w:rPr>
          <w:rFonts w:asciiTheme="majorEastAsia" w:eastAsiaTheme="majorEastAsia" w:hAnsiTheme="majorEastAsia" w:cstheme="majorEastAsia"/>
          <w:b/>
          <w:snapToGrid w:val="0"/>
          <w:sz w:val="24"/>
          <w:szCs w:val="24"/>
        </w:rPr>
      </w:pPr>
      <w:r>
        <w:rPr>
          <w:rFonts w:asciiTheme="majorEastAsia" w:eastAsiaTheme="majorEastAsia" w:hAnsiTheme="majorEastAsia" w:cstheme="majorEastAsia" w:hint="eastAsia"/>
          <w:b/>
          <w:snapToGrid w:val="0"/>
          <w:sz w:val="24"/>
          <w:szCs w:val="24"/>
        </w:rPr>
        <w:t>3.如因供应商采用廉价物资/服务以致报价最低，</w:t>
      </w:r>
      <w:proofErr w:type="gramStart"/>
      <w:r>
        <w:rPr>
          <w:rFonts w:asciiTheme="majorEastAsia" w:eastAsiaTheme="majorEastAsia" w:hAnsiTheme="majorEastAsia" w:cstheme="majorEastAsia" w:hint="eastAsia"/>
          <w:b/>
          <w:snapToGrid w:val="0"/>
          <w:sz w:val="24"/>
          <w:szCs w:val="24"/>
        </w:rPr>
        <w:t>项目招采分组</w:t>
      </w:r>
      <w:proofErr w:type="gramEnd"/>
      <w:r>
        <w:rPr>
          <w:rFonts w:asciiTheme="majorEastAsia" w:eastAsiaTheme="majorEastAsia" w:hAnsiTheme="majorEastAsia" w:cstheme="majorEastAsia" w:hint="eastAsia"/>
          <w:b/>
          <w:snapToGrid w:val="0"/>
          <w:sz w:val="24"/>
          <w:szCs w:val="24"/>
        </w:rPr>
        <w:t>有权质疑其报价合理性而予以排除。</w:t>
      </w:r>
    </w:p>
    <w:p w:rsidR="005267F6" w:rsidRDefault="00C83C20">
      <w:pPr>
        <w:pStyle w:val="a4"/>
        <w:adjustRightInd w:val="0"/>
        <w:snapToGrid w:val="0"/>
        <w:spacing w:line="400" w:lineRule="exact"/>
        <w:ind w:firstLine="480"/>
        <w:rPr>
          <w:rFonts w:asciiTheme="majorEastAsia" w:eastAsiaTheme="majorEastAsia" w:hAnsiTheme="majorEastAsia" w:cstheme="majorEastAsia"/>
          <w:snapToGrid w:val="0"/>
          <w:sz w:val="24"/>
          <w:szCs w:val="24"/>
        </w:rPr>
      </w:pPr>
      <w:r>
        <w:rPr>
          <w:rFonts w:asciiTheme="majorEastAsia" w:eastAsiaTheme="majorEastAsia" w:hAnsiTheme="majorEastAsia" w:cstheme="majorEastAsia" w:hint="eastAsia"/>
          <w:snapToGrid w:val="0"/>
          <w:sz w:val="24"/>
          <w:szCs w:val="24"/>
        </w:rPr>
        <w:t>4.在报价有效期内，供应商撤回报价，采购人将在一年内停止向其采购。</w:t>
      </w:r>
      <w:bookmarkEnd w:id="1"/>
      <w:bookmarkEnd w:id="2"/>
    </w:p>
    <w:p w:rsidR="005267F6" w:rsidRDefault="005267F6">
      <w:pPr>
        <w:adjustRightInd w:val="0"/>
        <w:snapToGrid w:val="0"/>
        <w:spacing w:line="400" w:lineRule="exact"/>
        <w:ind w:firstLineChars="200" w:firstLine="562"/>
        <w:jc w:val="center"/>
        <w:rPr>
          <w:rFonts w:asciiTheme="minorEastAsia" w:eastAsiaTheme="minorEastAsia" w:hAnsiTheme="minorEastAsia"/>
          <w:b/>
          <w:bCs/>
          <w:snapToGrid w:val="0"/>
          <w:sz w:val="28"/>
          <w:szCs w:val="28"/>
        </w:rPr>
      </w:pPr>
    </w:p>
    <w:p w:rsidR="005267F6" w:rsidRDefault="00C83C20">
      <w:pPr>
        <w:rPr>
          <w:rFonts w:ascii="仿宋" w:eastAsia="仿宋" w:hAnsi="仿宋"/>
          <w:b/>
          <w:bCs/>
          <w:snapToGrid w:val="0"/>
          <w:sz w:val="28"/>
          <w:szCs w:val="28"/>
        </w:rPr>
      </w:pPr>
      <w:r>
        <w:rPr>
          <w:rFonts w:ascii="仿宋" w:eastAsia="仿宋" w:hAnsi="仿宋" w:hint="eastAsia"/>
          <w:b/>
          <w:bCs/>
          <w:snapToGrid w:val="0"/>
          <w:sz w:val="28"/>
          <w:szCs w:val="28"/>
        </w:rPr>
        <w:br w:type="page"/>
      </w:r>
    </w:p>
    <w:p w:rsidR="005267F6" w:rsidRDefault="00C83C20">
      <w:pPr>
        <w:adjustRightInd w:val="0"/>
        <w:snapToGrid w:val="0"/>
        <w:spacing w:line="400" w:lineRule="exact"/>
        <w:ind w:firstLineChars="200" w:firstLine="562"/>
        <w:jc w:val="center"/>
        <w:rPr>
          <w:rFonts w:ascii="仿宋" w:eastAsia="仿宋" w:hAnsi="仿宋"/>
          <w:b/>
          <w:bCs/>
          <w:snapToGrid w:val="0"/>
          <w:sz w:val="28"/>
          <w:szCs w:val="28"/>
        </w:rPr>
      </w:pPr>
      <w:r>
        <w:rPr>
          <w:rFonts w:ascii="仿宋" w:eastAsia="仿宋" w:hAnsi="仿宋" w:hint="eastAsia"/>
          <w:b/>
          <w:bCs/>
          <w:snapToGrid w:val="0"/>
          <w:sz w:val="28"/>
          <w:szCs w:val="28"/>
        </w:rPr>
        <w:lastRenderedPageBreak/>
        <w:t>响应文件（参考模板）</w:t>
      </w:r>
    </w:p>
    <w:p w:rsidR="005267F6" w:rsidRDefault="005267F6">
      <w:pPr>
        <w:adjustRightInd w:val="0"/>
        <w:snapToGrid w:val="0"/>
        <w:spacing w:line="400" w:lineRule="exact"/>
        <w:rPr>
          <w:rFonts w:ascii="仿宋" w:eastAsia="仿宋" w:hAnsi="仿宋"/>
          <w:snapToGrid w:val="0"/>
          <w:sz w:val="24"/>
        </w:rPr>
      </w:pPr>
    </w:p>
    <w:p w:rsidR="005267F6" w:rsidRDefault="00C83C20">
      <w:pPr>
        <w:adjustRightInd w:val="0"/>
        <w:snapToGrid w:val="0"/>
        <w:spacing w:line="400" w:lineRule="exact"/>
        <w:rPr>
          <w:rFonts w:ascii="仿宋" w:eastAsia="仿宋" w:hAnsi="仿宋"/>
          <w:snapToGrid w:val="0"/>
          <w:sz w:val="24"/>
        </w:rPr>
      </w:pPr>
      <w:r>
        <w:rPr>
          <w:rFonts w:ascii="仿宋" w:eastAsia="仿宋" w:hAnsi="仿宋" w:hint="eastAsia"/>
          <w:snapToGrid w:val="0"/>
          <w:sz w:val="24"/>
        </w:rPr>
        <w:t>附件1</w:t>
      </w:r>
    </w:p>
    <w:p w:rsidR="005267F6" w:rsidRDefault="00C83C20">
      <w:pPr>
        <w:adjustRightInd w:val="0"/>
        <w:snapToGrid w:val="0"/>
        <w:spacing w:line="400" w:lineRule="exact"/>
        <w:jc w:val="center"/>
        <w:rPr>
          <w:rFonts w:ascii="仿宋" w:eastAsia="仿宋" w:hAnsi="仿宋"/>
          <w:b/>
          <w:snapToGrid w:val="0"/>
          <w:sz w:val="24"/>
        </w:rPr>
      </w:pPr>
      <w:r>
        <w:rPr>
          <w:rFonts w:ascii="仿宋" w:eastAsia="仿宋" w:hAnsi="仿宋" w:hint="eastAsia"/>
          <w:b/>
          <w:snapToGrid w:val="0"/>
          <w:sz w:val="24"/>
        </w:rPr>
        <w:t>报价函</w:t>
      </w:r>
    </w:p>
    <w:p w:rsidR="005267F6" w:rsidRDefault="00C83C20">
      <w:pPr>
        <w:adjustRightInd w:val="0"/>
        <w:snapToGrid w:val="0"/>
        <w:spacing w:line="400" w:lineRule="exact"/>
        <w:rPr>
          <w:rFonts w:ascii="仿宋" w:eastAsia="仿宋" w:hAnsi="仿宋"/>
          <w:snapToGrid w:val="0"/>
          <w:sz w:val="24"/>
        </w:rPr>
      </w:pPr>
      <w:r>
        <w:rPr>
          <w:rFonts w:ascii="仿宋" w:eastAsia="仿宋" w:hAnsi="仿宋" w:hint="eastAsia"/>
          <w:snapToGrid w:val="0"/>
          <w:sz w:val="24"/>
        </w:rPr>
        <w:t>致：四川宝石花医院有限公司</w:t>
      </w:r>
    </w:p>
    <w:p w:rsidR="005267F6" w:rsidRDefault="00C83C20">
      <w:pPr>
        <w:adjustRightInd w:val="0"/>
        <w:snapToGrid w:val="0"/>
        <w:spacing w:line="400" w:lineRule="exact"/>
        <w:ind w:firstLineChars="200" w:firstLine="480"/>
        <w:rPr>
          <w:rFonts w:ascii="仿宋" w:eastAsia="仿宋" w:hAnsi="仿宋"/>
          <w:snapToGrid w:val="0"/>
          <w:sz w:val="24"/>
        </w:rPr>
      </w:pPr>
      <w:r>
        <w:rPr>
          <w:rFonts w:ascii="仿宋" w:eastAsia="仿宋" w:hAnsi="仿宋" w:hint="eastAsia"/>
          <w:snapToGrid w:val="0"/>
          <w:sz w:val="24"/>
        </w:rPr>
        <w:t>根据贵方【</w:t>
      </w:r>
      <w:r>
        <w:rPr>
          <w:rFonts w:ascii="仿宋" w:eastAsia="仿宋" w:hAnsi="仿宋" w:hint="eastAsia"/>
          <w:snapToGrid w:val="0"/>
          <w:sz w:val="24"/>
          <w:u w:val="single"/>
        </w:rPr>
        <w:t xml:space="preserve">        </w:t>
      </w:r>
      <w:r>
        <w:rPr>
          <w:rFonts w:ascii="仿宋" w:eastAsia="仿宋" w:hAnsi="仿宋" w:hint="eastAsia"/>
          <w:snapToGrid w:val="0"/>
          <w:sz w:val="24"/>
        </w:rPr>
        <w:t>】采购项目公告（采购编号：</w:t>
      </w:r>
      <w:r>
        <w:rPr>
          <w:rFonts w:ascii="仿宋" w:eastAsia="仿宋" w:hAnsi="仿宋" w:hint="eastAsia"/>
          <w:snapToGrid w:val="0"/>
          <w:sz w:val="24"/>
          <w:u w:val="single"/>
        </w:rPr>
        <w:t xml:space="preserve">         </w:t>
      </w:r>
      <w:r>
        <w:rPr>
          <w:rFonts w:ascii="仿宋" w:eastAsia="仿宋" w:hAnsi="仿宋" w:hint="eastAsia"/>
          <w:snapToGrid w:val="0"/>
          <w:sz w:val="24"/>
        </w:rPr>
        <w:t>），</w:t>
      </w:r>
      <w:r>
        <w:rPr>
          <w:rFonts w:ascii="仿宋" w:eastAsia="仿宋" w:hAnsi="仿宋" w:hint="eastAsia"/>
          <w:snapToGrid w:val="0"/>
          <w:sz w:val="24"/>
          <w:u w:val="single"/>
        </w:rPr>
        <w:t xml:space="preserve">     </w:t>
      </w:r>
      <w:r>
        <w:rPr>
          <w:rFonts w:ascii="仿宋" w:eastAsia="仿宋" w:hAnsi="仿宋" w:hint="eastAsia"/>
          <w:snapToGrid w:val="0"/>
          <w:sz w:val="24"/>
        </w:rPr>
        <w:t>（供应商全称）提交下述文件正本</w:t>
      </w:r>
      <w:r>
        <w:rPr>
          <w:rFonts w:ascii="仿宋" w:eastAsia="仿宋" w:hAnsi="仿宋" w:hint="eastAsia"/>
          <w:snapToGrid w:val="0"/>
          <w:sz w:val="24"/>
          <w:u w:val="single"/>
        </w:rPr>
        <w:t xml:space="preserve">   </w:t>
      </w:r>
      <w:r>
        <w:rPr>
          <w:rFonts w:ascii="仿宋" w:eastAsia="仿宋" w:hAnsi="仿宋" w:hint="eastAsia"/>
          <w:snapToGrid w:val="0"/>
          <w:sz w:val="24"/>
        </w:rPr>
        <w:t>份，副本</w:t>
      </w:r>
      <w:r>
        <w:rPr>
          <w:rFonts w:ascii="仿宋" w:eastAsia="仿宋" w:hAnsi="仿宋" w:hint="eastAsia"/>
          <w:snapToGrid w:val="0"/>
          <w:sz w:val="24"/>
          <w:u w:val="single"/>
        </w:rPr>
        <w:t xml:space="preserve">   </w:t>
      </w:r>
      <w:r>
        <w:rPr>
          <w:rFonts w:ascii="仿宋" w:eastAsia="仿宋" w:hAnsi="仿宋" w:hint="eastAsia"/>
          <w:snapToGrid w:val="0"/>
          <w:sz w:val="24"/>
        </w:rPr>
        <w:t>份。</w:t>
      </w:r>
    </w:p>
    <w:p w:rsidR="005267F6" w:rsidRDefault="00C83C20">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（1）报价函</w:t>
      </w:r>
    </w:p>
    <w:p w:rsidR="005267F6" w:rsidRDefault="00C83C20">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（2）法定代表人授权委托书（原件）</w:t>
      </w:r>
      <w:r>
        <w:rPr>
          <w:rFonts w:ascii="仿宋" w:eastAsia="仿宋" w:hAnsi="仿宋" w:hint="eastAsia"/>
          <w:sz w:val="24"/>
        </w:rPr>
        <w:t>以及授权委托人身份证复印件</w:t>
      </w:r>
    </w:p>
    <w:p w:rsidR="005267F6" w:rsidRDefault="00C83C20">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（3）供应商资质证明文件（营业执照副本、许可证等资质复印件）</w:t>
      </w:r>
    </w:p>
    <w:p w:rsidR="005267F6" w:rsidRDefault="00C83C20">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（4）报价表</w:t>
      </w:r>
    </w:p>
    <w:p w:rsidR="005267F6" w:rsidRDefault="00C83C20">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（5）供应商认为需要加以说明的其他内容（如</w:t>
      </w:r>
      <w:r>
        <w:rPr>
          <w:rFonts w:ascii="仿宋" w:eastAsia="仿宋" w:hAnsi="仿宋" w:hint="eastAsia"/>
          <w:sz w:val="24"/>
        </w:rPr>
        <w:t>能够证明其履约能力的有关资信资料等</w:t>
      </w:r>
      <w:r>
        <w:rPr>
          <w:rFonts w:ascii="仿宋" w:eastAsia="仿宋" w:hAnsi="仿宋" w:hint="eastAsia"/>
          <w:snapToGrid w:val="0"/>
          <w:sz w:val="24"/>
        </w:rPr>
        <w:t>）</w:t>
      </w:r>
    </w:p>
    <w:p w:rsidR="005267F6" w:rsidRDefault="00C83C20">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（6）阳光宣言</w:t>
      </w:r>
    </w:p>
    <w:p w:rsidR="005267F6" w:rsidRDefault="00C83C20">
      <w:pPr>
        <w:adjustRightInd w:val="0"/>
        <w:snapToGrid w:val="0"/>
        <w:spacing w:line="400" w:lineRule="exact"/>
        <w:ind w:firstLineChars="200" w:firstLine="480"/>
        <w:jc w:val="left"/>
        <w:rPr>
          <w:rFonts w:ascii="仿宋" w:eastAsia="仿宋" w:hAnsi="仿宋"/>
          <w:snapToGrid w:val="0"/>
          <w:sz w:val="24"/>
        </w:rPr>
      </w:pPr>
      <w:r>
        <w:rPr>
          <w:rFonts w:ascii="仿宋" w:eastAsia="仿宋" w:hAnsi="仿宋" w:hint="eastAsia"/>
          <w:snapToGrid w:val="0"/>
          <w:sz w:val="24"/>
        </w:rPr>
        <w:t>（7）合同签署承诺书</w:t>
      </w:r>
    </w:p>
    <w:p w:rsidR="005267F6" w:rsidRDefault="00C83C20">
      <w:pPr>
        <w:adjustRightInd w:val="0"/>
        <w:snapToGrid w:val="0"/>
        <w:spacing w:line="400" w:lineRule="exact"/>
        <w:ind w:firstLineChars="200" w:firstLine="480"/>
        <w:rPr>
          <w:rFonts w:ascii="仿宋" w:eastAsia="仿宋" w:hAnsi="仿宋"/>
          <w:snapToGrid w:val="0"/>
          <w:sz w:val="24"/>
        </w:rPr>
      </w:pPr>
      <w:r>
        <w:rPr>
          <w:rFonts w:ascii="仿宋" w:eastAsia="仿宋" w:hAnsi="仿宋" w:hint="eastAsia"/>
          <w:snapToGrid w:val="0"/>
          <w:sz w:val="24"/>
        </w:rPr>
        <w:t>据此函，签字代表宣布同意如下：</w:t>
      </w:r>
    </w:p>
    <w:p w:rsidR="005267F6" w:rsidRDefault="00C83C20">
      <w:pPr>
        <w:adjustRightInd w:val="0"/>
        <w:snapToGrid w:val="0"/>
        <w:spacing w:line="400" w:lineRule="exact"/>
        <w:ind w:firstLineChars="200" w:firstLine="480"/>
        <w:rPr>
          <w:rFonts w:ascii="仿宋" w:eastAsia="仿宋" w:hAnsi="仿宋"/>
          <w:snapToGrid w:val="0"/>
          <w:sz w:val="24"/>
        </w:rPr>
      </w:pPr>
      <w:r>
        <w:rPr>
          <w:rFonts w:ascii="仿宋" w:eastAsia="仿宋" w:hAnsi="仿宋" w:hint="eastAsia"/>
          <w:snapToGrid w:val="0"/>
          <w:sz w:val="24"/>
        </w:rPr>
        <w:t>（1）供应商将按照谈判文件说明的规定履行合同责任和义务；</w:t>
      </w:r>
    </w:p>
    <w:p w:rsidR="005267F6" w:rsidRDefault="00C83C20">
      <w:pPr>
        <w:adjustRightInd w:val="0"/>
        <w:snapToGrid w:val="0"/>
        <w:spacing w:line="400" w:lineRule="exact"/>
        <w:ind w:firstLineChars="200" w:firstLine="480"/>
        <w:rPr>
          <w:rFonts w:ascii="仿宋" w:eastAsia="仿宋" w:hAnsi="仿宋"/>
          <w:snapToGrid w:val="0"/>
          <w:sz w:val="24"/>
        </w:rPr>
      </w:pPr>
      <w:r>
        <w:rPr>
          <w:rFonts w:ascii="仿宋" w:eastAsia="仿宋" w:hAnsi="仿宋" w:hint="eastAsia"/>
          <w:snapToGrid w:val="0"/>
          <w:sz w:val="24"/>
        </w:rPr>
        <w:t>（2）供应商已清楚全部谈判文件内容，包括修改文件（如有的话）以及全部参考资料和有关附件。供应</w:t>
      </w:r>
      <w:proofErr w:type="gramStart"/>
      <w:r>
        <w:rPr>
          <w:rFonts w:ascii="仿宋" w:eastAsia="仿宋" w:hAnsi="仿宋" w:hint="eastAsia"/>
          <w:snapToGrid w:val="0"/>
          <w:sz w:val="24"/>
        </w:rPr>
        <w:t>商完全</w:t>
      </w:r>
      <w:proofErr w:type="gramEnd"/>
      <w:r>
        <w:rPr>
          <w:rFonts w:ascii="仿宋" w:eastAsia="仿宋" w:hAnsi="仿宋" w:hint="eastAsia"/>
          <w:snapToGrid w:val="0"/>
          <w:sz w:val="24"/>
        </w:rPr>
        <w:t>清楚应该放弃提出一切存有含糊不清或误解的权利；</w:t>
      </w:r>
    </w:p>
    <w:p w:rsidR="005267F6" w:rsidRDefault="00C83C20">
      <w:pPr>
        <w:adjustRightInd w:val="0"/>
        <w:snapToGrid w:val="0"/>
        <w:spacing w:line="400" w:lineRule="exact"/>
        <w:ind w:firstLineChars="200" w:firstLine="480"/>
        <w:rPr>
          <w:rFonts w:ascii="仿宋" w:eastAsia="仿宋" w:hAnsi="仿宋"/>
          <w:snapToGrid w:val="0"/>
          <w:sz w:val="24"/>
        </w:rPr>
      </w:pPr>
      <w:r>
        <w:rPr>
          <w:rFonts w:ascii="仿宋" w:eastAsia="仿宋" w:hAnsi="仿宋" w:hint="eastAsia"/>
          <w:snapToGrid w:val="0"/>
          <w:sz w:val="24"/>
        </w:rPr>
        <w:t>（3）自报价起有效期为【</w:t>
      </w:r>
      <w:r>
        <w:rPr>
          <w:rFonts w:ascii="仿宋" w:eastAsia="仿宋" w:hAnsi="仿宋" w:hint="eastAsia"/>
          <w:snapToGrid w:val="0"/>
          <w:sz w:val="24"/>
          <w:u w:val="single"/>
        </w:rPr>
        <w:t xml:space="preserve">   </w:t>
      </w:r>
      <w:r>
        <w:rPr>
          <w:rFonts w:ascii="仿宋" w:eastAsia="仿宋" w:hAnsi="仿宋" w:hint="eastAsia"/>
          <w:snapToGrid w:val="0"/>
          <w:sz w:val="24"/>
        </w:rPr>
        <w:t>】</w:t>
      </w:r>
      <w:proofErr w:type="gramStart"/>
      <w:r>
        <w:rPr>
          <w:rFonts w:ascii="仿宋" w:eastAsia="仿宋" w:hAnsi="仿宋" w:hint="eastAsia"/>
          <w:snapToGrid w:val="0"/>
          <w:sz w:val="24"/>
        </w:rPr>
        <w:t>个</w:t>
      </w:r>
      <w:proofErr w:type="gramEnd"/>
      <w:r>
        <w:rPr>
          <w:rFonts w:ascii="仿宋" w:eastAsia="仿宋" w:hAnsi="仿宋" w:hint="eastAsia"/>
          <w:snapToGrid w:val="0"/>
          <w:sz w:val="24"/>
        </w:rPr>
        <w:t>日历日；</w:t>
      </w:r>
    </w:p>
    <w:p w:rsidR="005267F6" w:rsidRDefault="00C83C20">
      <w:pPr>
        <w:adjustRightInd w:val="0"/>
        <w:snapToGrid w:val="0"/>
        <w:spacing w:line="400" w:lineRule="exact"/>
        <w:ind w:firstLineChars="200" w:firstLine="480"/>
        <w:rPr>
          <w:rFonts w:asciiTheme="minorEastAsia" w:eastAsiaTheme="minorEastAsia" w:hAnsiTheme="minorEastAsia"/>
          <w:snapToGrid w:val="0"/>
          <w:sz w:val="24"/>
        </w:rPr>
      </w:pPr>
      <w:bookmarkStart w:id="3" w:name="OLE_LINK3"/>
      <w:r>
        <w:rPr>
          <w:rFonts w:asciiTheme="minorEastAsia" w:eastAsiaTheme="minorEastAsia" w:hAnsiTheme="minorEastAsia" w:hint="eastAsia"/>
          <w:snapToGrid w:val="0"/>
          <w:sz w:val="24"/>
        </w:rPr>
        <w:t>（4）供应商同意提供采购人可能要求的有关数据或资料，完全理解采购人不一定要接受收到的任何文件；</w:t>
      </w:r>
    </w:p>
    <w:bookmarkEnd w:id="3"/>
    <w:p w:rsidR="005267F6" w:rsidRDefault="00C83C20">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（5）与本文件有关的一切正式往来通讯请寄：</w:t>
      </w:r>
    </w:p>
    <w:p w:rsidR="005267F6" w:rsidRDefault="00C83C20">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地址：</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 xml:space="preserve"> 邮编：</w:t>
      </w:r>
      <w:r>
        <w:rPr>
          <w:rFonts w:asciiTheme="minorEastAsia" w:eastAsiaTheme="minorEastAsia" w:hAnsiTheme="minorEastAsia" w:hint="eastAsia"/>
          <w:snapToGrid w:val="0"/>
          <w:sz w:val="24"/>
          <w:u w:val="single"/>
        </w:rPr>
        <w:t xml:space="preserve">                   </w:t>
      </w:r>
    </w:p>
    <w:p w:rsidR="005267F6" w:rsidRDefault="00C83C20">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电话：</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 xml:space="preserve"> 传真：</w:t>
      </w:r>
      <w:r>
        <w:rPr>
          <w:rFonts w:asciiTheme="minorEastAsia" w:eastAsiaTheme="minorEastAsia" w:hAnsiTheme="minorEastAsia" w:hint="eastAsia"/>
          <w:snapToGrid w:val="0"/>
          <w:sz w:val="24"/>
          <w:u w:val="single"/>
        </w:rPr>
        <w:t xml:space="preserve">                   </w:t>
      </w:r>
    </w:p>
    <w:p w:rsidR="005267F6" w:rsidRDefault="005267F6">
      <w:pPr>
        <w:adjustRightInd w:val="0"/>
        <w:snapToGrid w:val="0"/>
        <w:spacing w:line="400" w:lineRule="exact"/>
        <w:ind w:firstLineChars="200" w:firstLine="480"/>
        <w:rPr>
          <w:rFonts w:asciiTheme="minorEastAsia" w:eastAsiaTheme="minorEastAsia" w:hAnsiTheme="minorEastAsia"/>
          <w:snapToGrid w:val="0"/>
          <w:sz w:val="24"/>
        </w:rPr>
      </w:pPr>
    </w:p>
    <w:p w:rsidR="005267F6" w:rsidRDefault="00C83C20">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供应商代表姓名、职务：</w:t>
      </w:r>
      <w:r>
        <w:rPr>
          <w:rFonts w:asciiTheme="minorEastAsia" w:eastAsiaTheme="minorEastAsia" w:hAnsiTheme="minorEastAsia" w:hint="eastAsia"/>
          <w:snapToGrid w:val="0"/>
          <w:sz w:val="24"/>
          <w:u w:val="single"/>
        </w:rPr>
        <w:t xml:space="preserve">                    </w:t>
      </w:r>
    </w:p>
    <w:p w:rsidR="005267F6" w:rsidRDefault="005267F6">
      <w:pPr>
        <w:adjustRightInd w:val="0"/>
        <w:snapToGrid w:val="0"/>
        <w:spacing w:line="400" w:lineRule="exact"/>
        <w:ind w:firstLineChars="200" w:firstLine="480"/>
        <w:rPr>
          <w:rFonts w:asciiTheme="minorEastAsia" w:eastAsiaTheme="minorEastAsia" w:hAnsiTheme="minorEastAsia"/>
          <w:snapToGrid w:val="0"/>
          <w:sz w:val="24"/>
        </w:rPr>
      </w:pPr>
    </w:p>
    <w:p w:rsidR="005267F6" w:rsidRDefault="00C83C20">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供应商名称：</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（公章）</w:t>
      </w:r>
    </w:p>
    <w:p w:rsidR="005267F6" w:rsidRDefault="005267F6">
      <w:pPr>
        <w:adjustRightInd w:val="0"/>
        <w:snapToGrid w:val="0"/>
        <w:spacing w:line="400" w:lineRule="exact"/>
        <w:ind w:firstLineChars="200" w:firstLine="480"/>
        <w:rPr>
          <w:rFonts w:asciiTheme="minorEastAsia" w:eastAsiaTheme="minorEastAsia" w:hAnsiTheme="minorEastAsia"/>
          <w:snapToGrid w:val="0"/>
          <w:sz w:val="24"/>
        </w:rPr>
      </w:pPr>
    </w:p>
    <w:p w:rsidR="005267F6" w:rsidRDefault="00C83C20">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日期：   年   月   日</w:t>
      </w:r>
    </w:p>
    <w:p w:rsidR="005267F6" w:rsidRDefault="00C83C20">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snapToGrid w:val="0"/>
          <w:sz w:val="24"/>
        </w:rPr>
        <w:br w:type="page"/>
      </w:r>
    </w:p>
    <w:p w:rsidR="005267F6" w:rsidRDefault="00C83C20">
      <w:pPr>
        <w:adjustRightInd w:val="0"/>
        <w:snapToGrid w:val="0"/>
        <w:spacing w:line="400" w:lineRule="exact"/>
        <w:rPr>
          <w:rFonts w:asciiTheme="minorEastAsia" w:eastAsiaTheme="minorEastAsia" w:hAnsiTheme="minorEastAsia"/>
          <w:snapToGrid w:val="0"/>
          <w:sz w:val="24"/>
        </w:rPr>
      </w:pPr>
      <w:r>
        <w:rPr>
          <w:rFonts w:asciiTheme="minorEastAsia" w:eastAsiaTheme="minorEastAsia" w:hAnsiTheme="minorEastAsia" w:hint="eastAsia"/>
          <w:snapToGrid w:val="0"/>
          <w:sz w:val="24"/>
        </w:rPr>
        <w:lastRenderedPageBreak/>
        <w:t>附件2</w:t>
      </w:r>
    </w:p>
    <w:p w:rsidR="005267F6" w:rsidRDefault="00C83C20">
      <w:pPr>
        <w:adjustRightInd w:val="0"/>
        <w:snapToGrid w:val="0"/>
        <w:spacing w:line="400" w:lineRule="exact"/>
        <w:jc w:val="center"/>
        <w:rPr>
          <w:rFonts w:asciiTheme="minorEastAsia" w:eastAsiaTheme="minorEastAsia" w:hAnsiTheme="minorEastAsia"/>
          <w:b/>
          <w:snapToGrid w:val="0"/>
          <w:sz w:val="24"/>
        </w:rPr>
      </w:pPr>
      <w:r>
        <w:rPr>
          <w:rFonts w:asciiTheme="minorEastAsia" w:eastAsiaTheme="minorEastAsia" w:hAnsiTheme="minorEastAsia" w:hint="eastAsia"/>
          <w:b/>
          <w:snapToGrid w:val="0"/>
          <w:sz w:val="24"/>
        </w:rPr>
        <w:t>法定代表人授权委托书</w:t>
      </w:r>
    </w:p>
    <w:p w:rsidR="005267F6" w:rsidRDefault="005267F6">
      <w:pPr>
        <w:adjustRightInd w:val="0"/>
        <w:snapToGrid w:val="0"/>
        <w:spacing w:line="400" w:lineRule="exact"/>
        <w:jc w:val="center"/>
        <w:rPr>
          <w:rFonts w:asciiTheme="minorEastAsia" w:eastAsiaTheme="minorEastAsia" w:hAnsiTheme="minorEastAsia"/>
          <w:b/>
          <w:snapToGrid w:val="0"/>
          <w:sz w:val="24"/>
        </w:rPr>
      </w:pPr>
    </w:p>
    <w:p w:rsidR="005267F6" w:rsidRDefault="00C83C20">
      <w:pPr>
        <w:adjustRightInd w:val="0"/>
        <w:snapToGrid w:val="0"/>
        <w:spacing w:line="360" w:lineRule="auto"/>
        <w:rPr>
          <w:rFonts w:asciiTheme="minorEastAsia" w:eastAsiaTheme="minorEastAsia" w:hAnsiTheme="minorEastAsia"/>
          <w:snapToGrid w:val="0"/>
          <w:sz w:val="24"/>
        </w:rPr>
      </w:pPr>
      <w:r>
        <w:rPr>
          <w:rFonts w:asciiTheme="minorEastAsia" w:eastAsiaTheme="minorEastAsia" w:hAnsiTheme="minorEastAsia" w:hint="eastAsia"/>
          <w:snapToGrid w:val="0"/>
          <w:sz w:val="24"/>
        </w:rPr>
        <w:t>四川宝石花医院有限公司：</w:t>
      </w:r>
    </w:p>
    <w:p w:rsidR="005267F6" w:rsidRDefault="00C83C20">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（供应商全称）法定代表人</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授权</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为全权代表，参加贵单位组织的</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（项目名称、项目编号）采购活动。全权代表在本次采购中所签署的一切文件和处理的一切有关事物，我公司均予承认。</w:t>
      </w:r>
    </w:p>
    <w:p w:rsidR="005267F6" w:rsidRDefault="00C83C20">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本授权书    年   月   日签字生效。</w:t>
      </w:r>
    </w:p>
    <w:p w:rsidR="005267F6" w:rsidRDefault="00C83C20">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特此声明。</w:t>
      </w:r>
    </w:p>
    <w:p w:rsidR="005267F6" w:rsidRDefault="005267F6">
      <w:pPr>
        <w:adjustRightInd w:val="0"/>
        <w:snapToGrid w:val="0"/>
        <w:spacing w:line="360" w:lineRule="auto"/>
        <w:ind w:firstLineChars="200" w:firstLine="480"/>
        <w:rPr>
          <w:rFonts w:asciiTheme="minorEastAsia" w:eastAsiaTheme="minorEastAsia" w:hAnsiTheme="minorEastAsia"/>
          <w:snapToGrid w:val="0"/>
          <w:sz w:val="24"/>
        </w:rPr>
      </w:pPr>
    </w:p>
    <w:p w:rsidR="005267F6" w:rsidRDefault="00C83C20">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法定代表人：</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（签字并盖公章）</w:t>
      </w:r>
    </w:p>
    <w:p w:rsidR="005267F6" w:rsidRDefault="005267F6">
      <w:pPr>
        <w:adjustRightInd w:val="0"/>
        <w:snapToGrid w:val="0"/>
        <w:spacing w:line="360" w:lineRule="auto"/>
        <w:ind w:firstLineChars="200" w:firstLine="480"/>
        <w:rPr>
          <w:rFonts w:asciiTheme="minorEastAsia" w:eastAsiaTheme="minorEastAsia" w:hAnsiTheme="minorEastAsia"/>
          <w:snapToGrid w:val="0"/>
          <w:sz w:val="24"/>
        </w:rPr>
      </w:pPr>
    </w:p>
    <w:p w:rsidR="005267F6" w:rsidRDefault="00C83C20">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全权代表人：</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（签字）</w:t>
      </w:r>
      <w:bookmarkStart w:id="4" w:name="_Toc169510420"/>
    </w:p>
    <w:p w:rsidR="005267F6" w:rsidRDefault="005267F6">
      <w:pPr>
        <w:adjustRightInd w:val="0"/>
        <w:snapToGrid w:val="0"/>
        <w:spacing w:line="360" w:lineRule="auto"/>
        <w:ind w:firstLineChars="200" w:firstLine="480"/>
        <w:rPr>
          <w:rFonts w:asciiTheme="minorEastAsia" w:eastAsiaTheme="minorEastAsia" w:hAnsiTheme="minorEastAsia"/>
          <w:snapToGrid w:val="0"/>
          <w:sz w:val="24"/>
        </w:rPr>
      </w:pPr>
    </w:p>
    <w:tbl>
      <w:tblPr>
        <w:tblStyle w:val="a9"/>
        <w:tblW w:w="0" w:type="auto"/>
        <w:tblLook w:val="04A0" w:firstRow="1" w:lastRow="0" w:firstColumn="1" w:lastColumn="0" w:noHBand="0" w:noVBand="1"/>
      </w:tblPr>
      <w:tblGrid>
        <w:gridCol w:w="4261"/>
        <w:gridCol w:w="4261"/>
      </w:tblGrid>
      <w:tr w:rsidR="005267F6">
        <w:trPr>
          <w:trHeight w:val="2551"/>
        </w:trPr>
        <w:tc>
          <w:tcPr>
            <w:tcW w:w="4261" w:type="dxa"/>
            <w:vAlign w:val="center"/>
          </w:tcPr>
          <w:p w:rsidR="005267F6" w:rsidRDefault="00C83C20">
            <w:pPr>
              <w:adjustRightInd w:val="0"/>
              <w:snapToGrid w:val="0"/>
              <w:spacing w:line="360" w:lineRule="auto"/>
              <w:jc w:val="center"/>
              <w:rPr>
                <w:rFonts w:asciiTheme="minorEastAsia" w:eastAsiaTheme="minorEastAsia" w:hAnsiTheme="minorEastAsia"/>
                <w:snapToGrid w:val="0"/>
                <w:sz w:val="24"/>
              </w:rPr>
            </w:pPr>
            <w:r>
              <w:rPr>
                <w:rFonts w:asciiTheme="minorEastAsia" w:eastAsiaTheme="minorEastAsia" w:hAnsiTheme="minorEastAsia" w:hint="eastAsia"/>
                <w:snapToGrid w:val="0"/>
                <w:sz w:val="24"/>
              </w:rPr>
              <w:t>法定代表人身份证复印件正面</w:t>
            </w:r>
          </w:p>
        </w:tc>
        <w:tc>
          <w:tcPr>
            <w:tcW w:w="4261" w:type="dxa"/>
            <w:vAlign w:val="center"/>
          </w:tcPr>
          <w:p w:rsidR="005267F6" w:rsidRDefault="00C83C20">
            <w:pPr>
              <w:adjustRightInd w:val="0"/>
              <w:snapToGrid w:val="0"/>
              <w:spacing w:line="360" w:lineRule="auto"/>
              <w:jc w:val="center"/>
              <w:rPr>
                <w:rFonts w:asciiTheme="minorEastAsia" w:eastAsiaTheme="minorEastAsia" w:hAnsiTheme="minorEastAsia"/>
                <w:snapToGrid w:val="0"/>
                <w:sz w:val="24"/>
              </w:rPr>
            </w:pPr>
            <w:r>
              <w:rPr>
                <w:rFonts w:asciiTheme="minorEastAsia" w:eastAsiaTheme="minorEastAsia" w:hAnsiTheme="minorEastAsia" w:hint="eastAsia"/>
                <w:snapToGrid w:val="0"/>
                <w:sz w:val="24"/>
              </w:rPr>
              <w:t>法定代表人身份证复印件背面</w:t>
            </w:r>
          </w:p>
        </w:tc>
      </w:tr>
      <w:tr w:rsidR="005267F6">
        <w:trPr>
          <w:trHeight w:val="2268"/>
        </w:trPr>
        <w:tc>
          <w:tcPr>
            <w:tcW w:w="4261" w:type="dxa"/>
            <w:vAlign w:val="center"/>
          </w:tcPr>
          <w:p w:rsidR="005267F6" w:rsidRDefault="00C83C20">
            <w:pPr>
              <w:adjustRightInd w:val="0"/>
              <w:snapToGrid w:val="0"/>
              <w:spacing w:line="360" w:lineRule="auto"/>
              <w:jc w:val="center"/>
              <w:rPr>
                <w:rFonts w:asciiTheme="minorEastAsia" w:eastAsiaTheme="minorEastAsia" w:hAnsiTheme="minorEastAsia"/>
                <w:snapToGrid w:val="0"/>
                <w:sz w:val="24"/>
              </w:rPr>
            </w:pPr>
            <w:r>
              <w:rPr>
                <w:rFonts w:asciiTheme="minorEastAsia" w:eastAsiaTheme="minorEastAsia" w:hAnsiTheme="minorEastAsia" w:hint="eastAsia"/>
                <w:snapToGrid w:val="0"/>
                <w:sz w:val="24"/>
              </w:rPr>
              <w:t>全权代表人身份证复印件正面</w:t>
            </w:r>
          </w:p>
        </w:tc>
        <w:tc>
          <w:tcPr>
            <w:tcW w:w="4261" w:type="dxa"/>
            <w:vAlign w:val="center"/>
          </w:tcPr>
          <w:p w:rsidR="005267F6" w:rsidRDefault="00C83C20">
            <w:pPr>
              <w:adjustRightInd w:val="0"/>
              <w:snapToGrid w:val="0"/>
              <w:spacing w:line="360" w:lineRule="auto"/>
              <w:jc w:val="center"/>
              <w:rPr>
                <w:rFonts w:asciiTheme="minorEastAsia" w:eastAsiaTheme="minorEastAsia" w:hAnsiTheme="minorEastAsia"/>
                <w:snapToGrid w:val="0"/>
                <w:sz w:val="24"/>
              </w:rPr>
            </w:pPr>
            <w:r>
              <w:rPr>
                <w:rFonts w:asciiTheme="minorEastAsia" w:eastAsiaTheme="minorEastAsia" w:hAnsiTheme="minorEastAsia" w:hint="eastAsia"/>
                <w:snapToGrid w:val="0"/>
                <w:sz w:val="24"/>
              </w:rPr>
              <w:t>全权代表人身份证复印件背面</w:t>
            </w:r>
          </w:p>
        </w:tc>
      </w:tr>
    </w:tbl>
    <w:p w:rsidR="005267F6" w:rsidRDefault="005267F6">
      <w:pPr>
        <w:adjustRightInd w:val="0"/>
        <w:snapToGrid w:val="0"/>
        <w:spacing w:line="360" w:lineRule="auto"/>
        <w:rPr>
          <w:rFonts w:asciiTheme="minorEastAsia" w:eastAsiaTheme="minorEastAsia" w:hAnsiTheme="minorEastAsia"/>
          <w:snapToGrid w:val="0"/>
          <w:sz w:val="24"/>
        </w:rPr>
      </w:pPr>
    </w:p>
    <w:p w:rsidR="005267F6" w:rsidRDefault="00C83C20">
      <w:pPr>
        <w:adjustRightInd w:val="0"/>
        <w:snapToGrid w:val="0"/>
        <w:spacing w:line="360" w:lineRule="auto"/>
        <w:ind w:firstLineChars="200" w:firstLine="480"/>
        <w:rPr>
          <w:rFonts w:asciiTheme="minorEastAsia" w:eastAsiaTheme="minorEastAsia" w:hAnsiTheme="minorEastAsia"/>
          <w:snapToGrid w:val="0"/>
          <w:sz w:val="24"/>
        </w:rPr>
      </w:pPr>
      <w:r>
        <w:rPr>
          <w:rFonts w:asciiTheme="minorEastAsia" w:eastAsiaTheme="minorEastAsia" w:hAnsiTheme="minorEastAsia"/>
          <w:snapToGrid w:val="0"/>
          <w:sz w:val="24"/>
        </w:rPr>
        <w:br w:type="page"/>
      </w:r>
    </w:p>
    <w:p w:rsidR="005267F6" w:rsidRDefault="00C83C20">
      <w:pPr>
        <w:adjustRightInd w:val="0"/>
        <w:snapToGrid w:val="0"/>
        <w:spacing w:line="400" w:lineRule="exact"/>
        <w:rPr>
          <w:rFonts w:asciiTheme="minorEastAsia" w:eastAsiaTheme="minorEastAsia" w:hAnsiTheme="minorEastAsia"/>
          <w:b/>
          <w:snapToGrid w:val="0"/>
          <w:sz w:val="24"/>
        </w:rPr>
      </w:pPr>
      <w:r>
        <w:rPr>
          <w:rFonts w:asciiTheme="minorEastAsia" w:eastAsiaTheme="minorEastAsia" w:hAnsiTheme="minorEastAsia" w:hint="eastAsia"/>
          <w:snapToGrid w:val="0"/>
          <w:sz w:val="24"/>
        </w:rPr>
        <w:lastRenderedPageBreak/>
        <w:t>附件3</w:t>
      </w:r>
    </w:p>
    <w:p w:rsidR="005267F6" w:rsidRDefault="00C83C20">
      <w:pPr>
        <w:pStyle w:val="3"/>
        <w:adjustRightInd w:val="0"/>
        <w:snapToGrid w:val="0"/>
        <w:spacing w:line="400" w:lineRule="exact"/>
        <w:jc w:val="center"/>
        <w:rPr>
          <w:rFonts w:asciiTheme="minorEastAsia" w:eastAsiaTheme="minorEastAsia" w:hAnsiTheme="minorEastAsia"/>
          <w:snapToGrid w:val="0"/>
          <w:color w:val="000000"/>
          <w:sz w:val="24"/>
          <w:szCs w:val="24"/>
        </w:rPr>
      </w:pPr>
      <w:r>
        <w:rPr>
          <w:rFonts w:asciiTheme="minorEastAsia" w:eastAsiaTheme="minorEastAsia" w:hAnsiTheme="minorEastAsia" w:hint="eastAsia"/>
          <w:snapToGrid w:val="0"/>
          <w:color w:val="000000"/>
          <w:sz w:val="24"/>
          <w:szCs w:val="24"/>
        </w:rPr>
        <w:t>报价表</w:t>
      </w:r>
      <w:bookmarkEnd w:id="4"/>
    </w:p>
    <w:p w:rsidR="005267F6" w:rsidRDefault="00C83C20">
      <w:pPr>
        <w:adjustRightInd w:val="0"/>
        <w:snapToGrid w:val="0"/>
        <w:spacing w:line="400" w:lineRule="exact"/>
        <w:ind w:firstLineChars="200" w:firstLine="480"/>
        <w:rPr>
          <w:rFonts w:asciiTheme="minorEastAsia" w:eastAsiaTheme="minorEastAsia" w:hAnsiTheme="minorEastAsia"/>
          <w:snapToGrid w:val="0"/>
          <w:color w:val="000000"/>
          <w:sz w:val="24"/>
        </w:rPr>
      </w:pPr>
      <w:r>
        <w:rPr>
          <w:rFonts w:asciiTheme="minorEastAsia" w:eastAsiaTheme="minorEastAsia" w:hAnsiTheme="minorEastAsia" w:hint="eastAsia"/>
          <w:snapToGrid w:val="0"/>
          <w:color w:val="000000"/>
          <w:sz w:val="24"/>
        </w:rPr>
        <w:t>供应商全称：</w:t>
      </w:r>
      <w:r>
        <w:rPr>
          <w:rFonts w:asciiTheme="minorEastAsia" w:eastAsiaTheme="minorEastAsia" w:hAnsiTheme="minorEastAsia"/>
          <w:snapToGrid w:val="0"/>
          <w:color w:val="000000"/>
          <w:sz w:val="24"/>
          <w:u w:val="single"/>
        </w:rPr>
        <w:t xml:space="preserve">         </w:t>
      </w:r>
      <w:r>
        <w:rPr>
          <w:rFonts w:asciiTheme="minorEastAsia" w:eastAsiaTheme="minorEastAsia" w:hAnsiTheme="minorEastAsia" w:hint="eastAsia"/>
          <w:snapToGrid w:val="0"/>
          <w:color w:val="000000"/>
          <w:sz w:val="24"/>
          <w:u w:val="single"/>
        </w:rPr>
        <w:t xml:space="preserve">  </w:t>
      </w:r>
      <w:r>
        <w:rPr>
          <w:rFonts w:asciiTheme="minorEastAsia" w:eastAsiaTheme="minorEastAsia" w:hAnsiTheme="minorEastAsia"/>
          <w:snapToGrid w:val="0"/>
          <w:color w:val="000000"/>
          <w:sz w:val="24"/>
          <w:u w:val="single"/>
        </w:rPr>
        <w:t xml:space="preserve"> </w:t>
      </w:r>
      <w:r>
        <w:rPr>
          <w:rFonts w:asciiTheme="minorEastAsia" w:eastAsiaTheme="minorEastAsia" w:hAnsiTheme="minorEastAsia" w:hint="eastAsia"/>
          <w:snapToGrid w:val="0"/>
          <w:color w:val="000000"/>
          <w:sz w:val="24"/>
          <w:u w:val="single"/>
        </w:rPr>
        <w:t xml:space="preserve">   </w:t>
      </w:r>
      <w:r>
        <w:rPr>
          <w:rFonts w:asciiTheme="minorEastAsia" w:eastAsiaTheme="minorEastAsia" w:hAnsiTheme="minorEastAsia"/>
          <w:snapToGrid w:val="0"/>
          <w:color w:val="000000"/>
          <w:sz w:val="24"/>
          <w:u w:val="single"/>
        </w:rPr>
        <w:t xml:space="preserve">       </w:t>
      </w:r>
      <w:r>
        <w:rPr>
          <w:rFonts w:asciiTheme="minorEastAsia" w:eastAsiaTheme="minorEastAsia" w:hAnsiTheme="minorEastAsia"/>
          <w:snapToGrid w:val="0"/>
          <w:color w:val="000000"/>
          <w:sz w:val="24"/>
        </w:rPr>
        <w:t xml:space="preserve">  </w:t>
      </w:r>
    </w:p>
    <w:p w:rsidR="005267F6" w:rsidRDefault="00C83C20">
      <w:pPr>
        <w:adjustRightInd w:val="0"/>
        <w:snapToGrid w:val="0"/>
        <w:spacing w:line="400" w:lineRule="exact"/>
        <w:ind w:firstLineChars="200" w:firstLine="480"/>
        <w:rPr>
          <w:rFonts w:asciiTheme="minorEastAsia" w:eastAsiaTheme="minorEastAsia" w:hAnsiTheme="minorEastAsia"/>
          <w:snapToGrid w:val="0"/>
          <w:color w:val="000000"/>
          <w:sz w:val="24"/>
        </w:rPr>
      </w:pPr>
      <w:r>
        <w:rPr>
          <w:rFonts w:asciiTheme="minorEastAsia" w:eastAsiaTheme="minorEastAsia" w:hAnsiTheme="minorEastAsia" w:hint="eastAsia"/>
          <w:snapToGrid w:val="0"/>
          <w:color w:val="000000"/>
          <w:sz w:val="24"/>
        </w:rPr>
        <w:t>项目名称：</w:t>
      </w:r>
      <w:r>
        <w:rPr>
          <w:rFonts w:asciiTheme="minorEastAsia" w:eastAsiaTheme="minorEastAsia" w:hAnsiTheme="minorEastAsia" w:hint="eastAsia"/>
          <w:snapToGrid w:val="0"/>
          <w:color w:val="000000"/>
          <w:sz w:val="24"/>
          <w:u w:val="single"/>
        </w:rPr>
        <w:t xml:space="preserve">                     </w:t>
      </w:r>
      <w:r>
        <w:rPr>
          <w:rFonts w:asciiTheme="minorEastAsia" w:eastAsiaTheme="minorEastAsia" w:hAnsiTheme="minorEastAsia" w:hint="eastAsia"/>
          <w:snapToGrid w:val="0"/>
          <w:color w:val="000000"/>
          <w:sz w:val="24"/>
        </w:rPr>
        <w:t>项目编号：</w:t>
      </w:r>
      <w:r>
        <w:rPr>
          <w:rFonts w:asciiTheme="minorEastAsia" w:eastAsiaTheme="minorEastAsia" w:hAnsiTheme="minorEastAsia"/>
          <w:snapToGrid w:val="0"/>
          <w:color w:val="000000"/>
          <w:sz w:val="24"/>
          <w:u w:val="single"/>
        </w:rPr>
        <w:t xml:space="preserve">         </w:t>
      </w:r>
      <w:r>
        <w:rPr>
          <w:rFonts w:asciiTheme="minorEastAsia" w:eastAsiaTheme="minorEastAsia" w:hAnsiTheme="minorEastAsia" w:hint="eastAsia"/>
          <w:snapToGrid w:val="0"/>
          <w:color w:val="000000"/>
          <w:sz w:val="24"/>
          <w:u w:val="single"/>
        </w:rPr>
        <w:t xml:space="preserve">  </w:t>
      </w:r>
      <w:r>
        <w:rPr>
          <w:rFonts w:asciiTheme="minorEastAsia" w:eastAsiaTheme="minorEastAsia" w:hAnsiTheme="minorEastAsia"/>
          <w:snapToGrid w:val="0"/>
          <w:color w:val="000000"/>
          <w:sz w:val="24"/>
          <w:u w:val="single"/>
        </w:rPr>
        <w:t xml:space="preserve"> </w:t>
      </w:r>
      <w:r>
        <w:rPr>
          <w:rFonts w:asciiTheme="minorEastAsia" w:eastAsiaTheme="minorEastAsia" w:hAnsiTheme="minorEastAsia" w:hint="eastAsia"/>
          <w:snapToGrid w:val="0"/>
          <w:color w:val="000000"/>
          <w:sz w:val="24"/>
          <w:u w:val="single"/>
        </w:rPr>
        <w:t xml:space="preserve">   </w:t>
      </w:r>
      <w:r>
        <w:rPr>
          <w:rFonts w:asciiTheme="minorEastAsia" w:eastAsiaTheme="minorEastAsia" w:hAnsiTheme="minorEastAsia"/>
          <w:snapToGrid w:val="0"/>
          <w:color w:val="000000"/>
          <w:sz w:val="24"/>
          <w:u w:val="single"/>
        </w:rPr>
        <w:t xml:space="preserve">       </w:t>
      </w:r>
    </w:p>
    <w:p w:rsidR="005267F6" w:rsidRDefault="00C83C20">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snapToGrid w:val="0"/>
          <w:sz w:val="24"/>
        </w:rPr>
        <w:t>一</w:t>
      </w:r>
      <w:r>
        <w:rPr>
          <w:rFonts w:asciiTheme="minorEastAsia" w:eastAsiaTheme="minorEastAsia" w:hAnsiTheme="minorEastAsia" w:hint="eastAsia"/>
          <w:snapToGrid w:val="0"/>
          <w:sz w:val="24"/>
        </w:rPr>
        <w:t>、</w:t>
      </w:r>
      <w:r>
        <w:rPr>
          <w:rFonts w:asciiTheme="minorEastAsia" w:eastAsiaTheme="minorEastAsia" w:hAnsiTheme="minorEastAsia"/>
          <w:snapToGrid w:val="0"/>
          <w:sz w:val="24"/>
        </w:rPr>
        <w:t>项目总金额</w:t>
      </w:r>
      <w:r>
        <w:rPr>
          <w:rFonts w:asciiTheme="minorEastAsia" w:eastAsiaTheme="minorEastAsia" w:hAnsiTheme="minorEastAsia" w:hint="eastAsia"/>
          <w:snapToGrid w:val="0"/>
          <w:sz w:val="24"/>
        </w:rPr>
        <w:t>（含税）：</w:t>
      </w:r>
      <w:r>
        <w:rPr>
          <w:rFonts w:asciiTheme="minorEastAsia" w:eastAsiaTheme="minorEastAsia" w:hAnsiTheme="minorEastAsia" w:hint="eastAsia"/>
          <w:snapToGrid w:val="0"/>
          <w:sz w:val="24"/>
          <w:u w:val="single"/>
        </w:rPr>
        <w:t xml:space="preserve">   </w:t>
      </w:r>
      <w:r w:rsidR="00153A3F">
        <w:rPr>
          <w:rFonts w:asciiTheme="minorEastAsia" w:eastAsiaTheme="minorEastAsia" w:hAnsiTheme="minorEastAsia" w:hint="eastAsia"/>
          <w:snapToGrid w:val="0"/>
          <w:sz w:val="24"/>
          <w:u w:val="single"/>
        </w:rPr>
        <w:t>/</w:t>
      </w:r>
      <w:r>
        <w:rPr>
          <w:rFonts w:asciiTheme="minorEastAsia" w:eastAsiaTheme="minorEastAsia" w:hAnsiTheme="minorEastAsia" w:hint="eastAsia"/>
          <w:snapToGrid w:val="0"/>
          <w:sz w:val="24"/>
          <w:u w:val="single"/>
        </w:rPr>
        <w:t xml:space="preserve">   </w:t>
      </w:r>
      <w:r>
        <w:rPr>
          <w:rFonts w:asciiTheme="minorEastAsia" w:eastAsiaTheme="minorEastAsia" w:hAnsiTheme="minorEastAsia" w:hint="eastAsia"/>
          <w:snapToGrid w:val="0"/>
          <w:sz w:val="24"/>
        </w:rPr>
        <w:t>万元。</w:t>
      </w:r>
    </w:p>
    <w:p w:rsidR="005267F6" w:rsidRDefault="00C83C20">
      <w:pPr>
        <w:adjustRightInd w:val="0"/>
        <w:snapToGrid w:val="0"/>
        <w:spacing w:line="400" w:lineRule="exact"/>
        <w:ind w:firstLineChars="200" w:firstLine="480"/>
        <w:rPr>
          <w:rFonts w:asciiTheme="minorEastAsia" w:eastAsiaTheme="minorEastAsia" w:hAnsiTheme="minorEastAsia"/>
          <w:snapToGrid w:val="0"/>
          <w:sz w:val="24"/>
        </w:rPr>
      </w:pPr>
      <w:r>
        <w:rPr>
          <w:rFonts w:asciiTheme="minorEastAsia" w:eastAsiaTheme="minorEastAsia" w:hAnsiTheme="minorEastAsia" w:hint="eastAsia"/>
          <w:snapToGrid w:val="0"/>
          <w:sz w:val="24"/>
        </w:rPr>
        <w:t>二、项目分项报价表</w:t>
      </w:r>
      <w:r>
        <w:rPr>
          <w:rFonts w:asciiTheme="minorEastAsia" w:eastAsiaTheme="minorEastAsia" w:hAnsiTheme="minorEastAsia" w:hint="eastAsia"/>
          <w:snapToGrid w:val="0"/>
          <w:color w:val="FF0000"/>
          <w:sz w:val="24"/>
        </w:rPr>
        <w:t>（供应商可根据采购内容进行调整和设计）</w:t>
      </w:r>
    </w:p>
    <w:tbl>
      <w:tblPr>
        <w:tblStyle w:val="a9"/>
        <w:tblW w:w="0" w:type="auto"/>
        <w:tblLook w:val="04A0" w:firstRow="1" w:lastRow="0" w:firstColumn="1" w:lastColumn="0" w:noHBand="0" w:noVBand="1"/>
      </w:tblPr>
      <w:tblGrid>
        <w:gridCol w:w="980"/>
        <w:gridCol w:w="3664"/>
        <w:gridCol w:w="3402"/>
      </w:tblGrid>
      <w:tr w:rsidR="005267F6" w:rsidTr="00FC5B60">
        <w:tc>
          <w:tcPr>
            <w:tcW w:w="980" w:type="dxa"/>
          </w:tcPr>
          <w:p w:rsidR="005267F6" w:rsidRDefault="00C83C20">
            <w:pPr>
              <w:adjustRightInd w:val="0"/>
              <w:snapToGrid w:val="0"/>
              <w:spacing w:line="400" w:lineRule="exact"/>
              <w:rPr>
                <w:rFonts w:asciiTheme="minorEastAsia" w:eastAsiaTheme="minorEastAsia" w:hAnsiTheme="minorEastAsia"/>
                <w:snapToGrid w:val="0"/>
                <w:color w:val="000000"/>
                <w:sz w:val="24"/>
              </w:rPr>
            </w:pPr>
            <w:r>
              <w:rPr>
                <w:rFonts w:asciiTheme="minorEastAsia" w:eastAsiaTheme="minorEastAsia" w:hAnsiTheme="minorEastAsia" w:hint="eastAsia"/>
                <w:snapToGrid w:val="0"/>
                <w:color w:val="000000"/>
                <w:sz w:val="24"/>
              </w:rPr>
              <w:t>序号</w:t>
            </w:r>
          </w:p>
        </w:tc>
        <w:tc>
          <w:tcPr>
            <w:tcW w:w="3664" w:type="dxa"/>
          </w:tcPr>
          <w:p w:rsidR="005267F6" w:rsidRDefault="00C83C20">
            <w:pPr>
              <w:adjustRightInd w:val="0"/>
              <w:snapToGrid w:val="0"/>
              <w:spacing w:line="400" w:lineRule="exact"/>
              <w:rPr>
                <w:rFonts w:asciiTheme="minorEastAsia" w:eastAsiaTheme="minorEastAsia" w:hAnsiTheme="minorEastAsia"/>
                <w:snapToGrid w:val="0"/>
                <w:color w:val="000000"/>
                <w:sz w:val="24"/>
              </w:rPr>
            </w:pPr>
            <w:r>
              <w:rPr>
                <w:rFonts w:asciiTheme="minorEastAsia" w:eastAsiaTheme="minorEastAsia" w:hAnsiTheme="minorEastAsia" w:hint="eastAsia"/>
                <w:snapToGrid w:val="0"/>
                <w:color w:val="000000"/>
                <w:sz w:val="24"/>
              </w:rPr>
              <w:t>项目内容</w:t>
            </w:r>
          </w:p>
        </w:tc>
        <w:tc>
          <w:tcPr>
            <w:tcW w:w="3402" w:type="dxa"/>
          </w:tcPr>
          <w:p w:rsidR="005267F6" w:rsidRDefault="00153A3F" w:rsidP="00FC5B60">
            <w:pPr>
              <w:adjustRightInd w:val="0"/>
              <w:snapToGrid w:val="0"/>
              <w:spacing w:line="400" w:lineRule="exact"/>
              <w:ind w:firstLineChars="200" w:firstLine="480"/>
              <w:rPr>
                <w:rFonts w:asciiTheme="minorEastAsia" w:eastAsiaTheme="minorEastAsia" w:hAnsiTheme="minorEastAsia"/>
                <w:snapToGrid w:val="0"/>
                <w:color w:val="000000"/>
                <w:sz w:val="24"/>
              </w:rPr>
            </w:pPr>
            <w:r>
              <w:rPr>
                <w:rFonts w:asciiTheme="minorEastAsia" w:eastAsiaTheme="minorEastAsia" w:hAnsiTheme="minorEastAsia" w:hint="eastAsia"/>
                <w:snapToGrid w:val="0"/>
                <w:color w:val="000000"/>
                <w:sz w:val="24"/>
              </w:rPr>
              <w:t>服务费</w:t>
            </w:r>
            <w:r w:rsidR="00FC5B60">
              <w:rPr>
                <w:rFonts w:asciiTheme="minorEastAsia" w:eastAsiaTheme="minorEastAsia" w:hAnsiTheme="minorEastAsia" w:hint="eastAsia"/>
                <w:snapToGrid w:val="0"/>
                <w:color w:val="000000"/>
                <w:sz w:val="24"/>
              </w:rPr>
              <w:t>计价方式</w:t>
            </w:r>
          </w:p>
        </w:tc>
      </w:tr>
      <w:tr w:rsidR="00311699" w:rsidTr="00FC5B60">
        <w:tc>
          <w:tcPr>
            <w:tcW w:w="980" w:type="dxa"/>
            <w:vAlign w:val="center"/>
          </w:tcPr>
          <w:p w:rsidR="00311699" w:rsidRDefault="00311699">
            <w:pPr>
              <w:adjustRightInd w:val="0"/>
              <w:snapToGrid w:val="0"/>
              <w:spacing w:line="400" w:lineRule="exact"/>
              <w:jc w:val="center"/>
              <w:rPr>
                <w:rFonts w:asciiTheme="minorEastAsia" w:eastAsiaTheme="minorEastAsia" w:hAnsiTheme="minorEastAsia"/>
                <w:snapToGrid w:val="0"/>
                <w:color w:val="000000"/>
                <w:sz w:val="24"/>
              </w:rPr>
            </w:pPr>
            <w:r>
              <w:rPr>
                <w:rFonts w:asciiTheme="minorEastAsia" w:eastAsiaTheme="minorEastAsia" w:hAnsiTheme="minorEastAsia" w:hint="eastAsia"/>
                <w:snapToGrid w:val="0"/>
                <w:color w:val="000000"/>
                <w:sz w:val="24"/>
              </w:rPr>
              <w:t>1</w:t>
            </w:r>
          </w:p>
        </w:tc>
        <w:tc>
          <w:tcPr>
            <w:tcW w:w="3664" w:type="dxa"/>
          </w:tcPr>
          <w:p w:rsidR="00311699" w:rsidRDefault="00311699" w:rsidP="00153A3F">
            <w:pPr>
              <w:adjustRightInd w:val="0"/>
              <w:snapToGrid w:val="0"/>
              <w:spacing w:line="400" w:lineRule="exact"/>
              <w:rPr>
                <w:rFonts w:asciiTheme="minorEastAsia" w:eastAsiaTheme="minorEastAsia" w:hAnsiTheme="minorEastAsia"/>
                <w:snapToGrid w:val="0"/>
                <w:color w:val="000000"/>
                <w:sz w:val="24"/>
              </w:rPr>
            </w:pPr>
            <w:r w:rsidRPr="00153A3F">
              <w:rPr>
                <w:rFonts w:asciiTheme="minorEastAsia" w:eastAsiaTheme="minorEastAsia" w:hAnsiTheme="minorEastAsia" w:hint="eastAsia"/>
                <w:snapToGrid w:val="0"/>
                <w:color w:val="000000"/>
                <w:sz w:val="24"/>
              </w:rPr>
              <w:t>健康咨询</w:t>
            </w:r>
          </w:p>
        </w:tc>
        <w:tc>
          <w:tcPr>
            <w:tcW w:w="3402" w:type="dxa"/>
            <w:vMerge w:val="restart"/>
            <w:vAlign w:val="center"/>
          </w:tcPr>
          <w:p w:rsidR="00311699" w:rsidRDefault="00FC5B60">
            <w:pPr>
              <w:adjustRightInd w:val="0"/>
              <w:snapToGrid w:val="0"/>
              <w:spacing w:line="400" w:lineRule="exact"/>
              <w:rPr>
                <w:rFonts w:asciiTheme="minorEastAsia" w:eastAsiaTheme="minorEastAsia" w:hAnsiTheme="minorEastAsia"/>
                <w:snapToGrid w:val="0"/>
                <w:color w:val="000000"/>
                <w:sz w:val="24"/>
              </w:rPr>
            </w:pPr>
            <w:r>
              <w:rPr>
                <w:rFonts w:asciiTheme="minorEastAsia" w:eastAsiaTheme="minorEastAsia" w:hAnsiTheme="minorEastAsia"/>
                <w:snapToGrid w:val="0"/>
                <w:color w:val="000000"/>
                <w:sz w:val="24"/>
              </w:rPr>
              <w:t>甲方实际收入</w:t>
            </w:r>
            <w:r>
              <w:rPr>
                <w:rFonts w:asciiTheme="minorEastAsia" w:eastAsiaTheme="minorEastAsia" w:hAnsiTheme="minorEastAsia" w:hint="eastAsia"/>
                <w:snapToGrid w:val="0"/>
                <w:color w:val="000000"/>
                <w:sz w:val="24"/>
              </w:rPr>
              <w:t xml:space="preserve">*（1- </w:t>
            </w:r>
            <w:r>
              <w:rPr>
                <w:rFonts w:asciiTheme="minorEastAsia" w:eastAsiaTheme="minorEastAsia" w:hAnsiTheme="minorEastAsia" w:hint="eastAsia"/>
                <w:snapToGrid w:val="0"/>
                <w:color w:val="000000"/>
                <w:sz w:val="24"/>
                <w:u w:val="single"/>
              </w:rPr>
              <w:t xml:space="preserve">     </w:t>
            </w:r>
            <w:r>
              <w:rPr>
                <w:rFonts w:asciiTheme="minorEastAsia" w:eastAsiaTheme="minorEastAsia" w:hAnsiTheme="minorEastAsia" w:hint="eastAsia"/>
                <w:snapToGrid w:val="0"/>
                <w:color w:val="000000"/>
                <w:sz w:val="24"/>
              </w:rPr>
              <w:t>%）</w:t>
            </w:r>
          </w:p>
        </w:tc>
      </w:tr>
      <w:tr w:rsidR="00311699" w:rsidTr="00FC5B60">
        <w:tc>
          <w:tcPr>
            <w:tcW w:w="980" w:type="dxa"/>
            <w:vAlign w:val="center"/>
          </w:tcPr>
          <w:p w:rsidR="00311699" w:rsidRDefault="00311699">
            <w:pPr>
              <w:adjustRightInd w:val="0"/>
              <w:snapToGrid w:val="0"/>
              <w:spacing w:line="400" w:lineRule="exact"/>
              <w:jc w:val="center"/>
              <w:rPr>
                <w:rFonts w:asciiTheme="minorEastAsia" w:eastAsiaTheme="minorEastAsia" w:hAnsiTheme="minorEastAsia"/>
                <w:snapToGrid w:val="0"/>
                <w:color w:val="000000"/>
                <w:sz w:val="24"/>
              </w:rPr>
            </w:pPr>
            <w:r>
              <w:rPr>
                <w:rFonts w:asciiTheme="minorEastAsia" w:eastAsiaTheme="minorEastAsia" w:hAnsiTheme="minorEastAsia" w:hint="eastAsia"/>
                <w:snapToGrid w:val="0"/>
                <w:color w:val="000000"/>
                <w:sz w:val="24"/>
              </w:rPr>
              <w:t>2</w:t>
            </w:r>
          </w:p>
        </w:tc>
        <w:tc>
          <w:tcPr>
            <w:tcW w:w="3664" w:type="dxa"/>
          </w:tcPr>
          <w:p w:rsidR="00311699" w:rsidRDefault="00311699">
            <w:pPr>
              <w:adjustRightInd w:val="0"/>
              <w:snapToGrid w:val="0"/>
              <w:spacing w:line="400" w:lineRule="exact"/>
              <w:rPr>
                <w:rFonts w:asciiTheme="minorEastAsia" w:eastAsiaTheme="minorEastAsia" w:hAnsiTheme="minorEastAsia"/>
                <w:snapToGrid w:val="0"/>
                <w:color w:val="000000"/>
                <w:sz w:val="24"/>
              </w:rPr>
            </w:pPr>
            <w:r w:rsidRPr="00153A3F">
              <w:rPr>
                <w:rFonts w:asciiTheme="minorEastAsia" w:eastAsiaTheme="minorEastAsia" w:hAnsiTheme="minorEastAsia" w:hint="eastAsia"/>
                <w:snapToGrid w:val="0"/>
                <w:color w:val="000000"/>
                <w:sz w:val="24"/>
              </w:rPr>
              <w:t>健康小屋搭建</w:t>
            </w:r>
          </w:p>
        </w:tc>
        <w:tc>
          <w:tcPr>
            <w:tcW w:w="3402" w:type="dxa"/>
            <w:vMerge/>
          </w:tcPr>
          <w:p w:rsidR="00311699" w:rsidRDefault="00311699">
            <w:pPr>
              <w:adjustRightInd w:val="0"/>
              <w:snapToGrid w:val="0"/>
              <w:spacing w:line="400" w:lineRule="exact"/>
              <w:rPr>
                <w:rFonts w:asciiTheme="minorEastAsia" w:eastAsiaTheme="minorEastAsia" w:hAnsiTheme="minorEastAsia"/>
                <w:snapToGrid w:val="0"/>
                <w:color w:val="000000"/>
                <w:sz w:val="24"/>
              </w:rPr>
            </w:pPr>
          </w:p>
        </w:tc>
      </w:tr>
      <w:tr w:rsidR="00311699" w:rsidTr="00FC5B60">
        <w:tc>
          <w:tcPr>
            <w:tcW w:w="980" w:type="dxa"/>
            <w:vAlign w:val="center"/>
          </w:tcPr>
          <w:p w:rsidR="00311699" w:rsidRDefault="00311699">
            <w:pPr>
              <w:adjustRightInd w:val="0"/>
              <w:snapToGrid w:val="0"/>
              <w:spacing w:line="400" w:lineRule="exact"/>
              <w:jc w:val="center"/>
              <w:rPr>
                <w:rFonts w:asciiTheme="minorEastAsia" w:eastAsiaTheme="minorEastAsia" w:hAnsiTheme="minorEastAsia"/>
                <w:snapToGrid w:val="0"/>
                <w:color w:val="000000"/>
                <w:sz w:val="24"/>
              </w:rPr>
            </w:pPr>
            <w:r>
              <w:rPr>
                <w:rFonts w:asciiTheme="minorEastAsia" w:eastAsiaTheme="minorEastAsia" w:hAnsiTheme="minorEastAsia" w:hint="eastAsia"/>
                <w:snapToGrid w:val="0"/>
                <w:color w:val="000000"/>
                <w:sz w:val="24"/>
              </w:rPr>
              <w:t>3</w:t>
            </w:r>
          </w:p>
        </w:tc>
        <w:tc>
          <w:tcPr>
            <w:tcW w:w="3664" w:type="dxa"/>
          </w:tcPr>
          <w:p w:rsidR="00311699" w:rsidRDefault="00311699">
            <w:pPr>
              <w:adjustRightInd w:val="0"/>
              <w:snapToGrid w:val="0"/>
              <w:spacing w:line="400" w:lineRule="exact"/>
              <w:rPr>
                <w:rFonts w:asciiTheme="minorEastAsia" w:eastAsiaTheme="minorEastAsia" w:hAnsiTheme="minorEastAsia"/>
                <w:snapToGrid w:val="0"/>
                <w:color w:val="000000"/>
                <w:sz w:val="24"/>
              </w:rPr>
            </w:pPr>
            <w:proofErr w:type="gramStart"/>
            <w:r w:rsidRPr="00153A3F">
              <w:rPr>
                <w:rFonts w:asciiTheme="minorEastAsia" w:eastAsiaTheme="minorEastAsia" w:hAnsiTheme="minorEastAsia" w:hint="eastAsia"/>
                <w:snapToGrid w:val="0"/>
                <w:color w:val="000000"/>
                <w:sz w:val="24"/>
              </w:rPr>
              <w:t>健康企业</w:t>
            </w:r>
            <w:proofErr w:type="gramEnd"/>
            <w:r w:rsidRPr="00153A3F">
              <w:rPr>
                <w:rFonts w:asciiTheme="minorEastAsia" w:eastAsiaTheme="minorEastAsia" w:hAnsiTheme="minorEastAsia" w:hint="eastAsia"/>
                <w:snapToGrid w:val="0"/>
                <w:color w:val="000000"/>
                <w:sz w:val="24"/>
              </w:rPr>
              <w:t>创建</w:t>
            </w:r>
          </w:p>
        </w:tc>
        <w:tc>
          <w:tcPr>
            <w:tcW w:w="3402" w:type="dxa"/>
            <w:vMerge/>
          </w:tcPr>
          <w:p w:rsidR="00311699" w:rsidRDefault="00311699">
            <w:pPr>
              <w:adjustRightInd w:val="0"/>
              <w:snapToGrid w:val="0"/>
              <w:spacing w:line="400" w:lineRule="exact"/>
              <w:rPr>
                <w:rFonts w:asciiTheme="minorEastAsia" w:eastAsiaTheme="minorEastAsia" w:hAnsiTheme="minorEastAsia"/>
                <w:snapToGrid w:val="0"/>
                <w:color w:val="000000"/>
                <w:sz w:val="24"/>
              </w:rPr>
            </w:pPr>
          </w:p>
        </w:tc>
      </w:tr>
    </w:tbl>
    <w:p w:rsidR="005267F6" w:rsidRDefault="005267F6">
      <w:pPr>
        <w:adjustRightInd w:val="0"/>
        <w:snapToGrid w:val="0"/>
        <w:spacing w:line="400" w:lineRule="exact"/>
        <w:ind w:firstLineChars="200" w:firstLine="480"/>
        <w:rPr>
          <w:rFonts w:asciiTheme="minorEastAsia" w:eastAsiaTheme="minorEastAsia" w:hAnsiTheme="minorEastAsia"/>
          <w:snapToGrid w:val="0"/>
          <w:color w:val="000000"/>
          <w:sz w:val="24"/>
        </w:rPr>
      </w:pPr>
    </w:p>
    <w:p w:rsidR="005267F6" w:rsidRDefault="00C83C20">
      <w:pPr>
        <w:adjustRightInd w:val="0"/>
        <w:snapToGrid w:val="0"/>
        <w:spacing w:line="400" w:lineRule="exact"/>
        <w:ind w:firstLineChars="200" w:firstLine="480"/>
        <w:rPr>
          <w:rFonts w:asciiTheme="minorEastAsia" w:eastAsiaTheme="minorEastAsia" w:hAnsiTheme="minorEastAsia"/>
          <w:snapToGrid w:val="0"/>
          <w:color w:val="000000"/>
          <w:sz w:val="24"/>
        </w:rPr>
      </w:pPr>
      <w:r>
        <w:rPr>
          <w:rFonts w:asciiTheme="minorEastAsia" w:eastAsiaTheme="minorEastAsia" w:hAnsiTheme="minorEastAsia"/>
          <w:snapToGrid w:val="0"/>
          <w:color w:val="000000"/>
          <w:sz w:val="24"/>
        </w:rPr>
        <w:t>三</w:t>
      </w:r>
      <w:r>
        <w:rPr>
          <w:rFonts w:asciiTheme="minorEastAsia" w:eastAsiaTheme="minorEastAsia" w:hAnsiTheme="minorEastAsia" w:hint="eastAsia"/>
          <w:snapToGrid w:val="0"/>
          <w:color w:val="000000"/>
          <w:sz w:val="24"/>
        </w:rPr>
        <w:t>、</w:t>
      </w:r>
      <w:r>
        <w:rPr>
          <w:rFonts w:asciiTheme="minorEastAsia" w:eastAsiaTheme="minorEastAsia" w:hAnsiTheme="minorEastAsia"/>
          <w:snapToGrid w:val="0"/>
          <w:color w:val="000000"/>
          <w:sz w:val="24"/>
        </w:rPr>
        <w:t>其他说明</w:t>
      </w:r>
    </w:p>
    <w:p w:rsidR="005267F6" w:rsidRDefault="00C83C20">
      <w:pPr>
        <w:adjustRightInd w:val="0"/>
        <w:snapToGrid w:val="0"/>
        <w:spacing w:line="400" w:lineRule="exact"/>
        <w:ind w:firstLineChars="200" w:firstLine="482"/>
        <w:rPr>
          <w:rFonts w:asciiTheme="minorEastAsia" w:eastAsiaTheme="minorEastAsia" w:hAnsiTheme="minorEastAsia" w:cs="宋体"/>
          <w:b/>
          <w:snapToGrid w:val="0"/>
          <w:color w:val="000000"/>
          <w:sz w:val="24"/>
        </w:rPr>
      </w:pPr>
      <w:r>
        <w:rPr>
          <w:rFonts w:asciiTheme="minorEastAsia" w:eastAsiaTheme="minorEastAsia" w:hAnsiTheme="minorEastAsia" w:cs="宋体" w:hint="eastAsia"/>
          <w:b/>
          <w:snapToGrid w:val="0"/>
          <w:color w:val="000000"/>
          <w:sz w:val="24"/>
        </w:rPr>
        <w:t>1.供应商可自行设计报价表，但必须包含谈判文件第三部分所有分项内容。</w:t>
      </w:r>
    </w:p>
    <w:p w:rsidR="005267F6" w:rsidRDefault="00C83C20">
      <w:pPr>
        <w:adjustRightInd w:val="0"/>
        <w:snapToGrid w:val="0"/>
        <w:spacing w:line="400" w:lineRule="exact"/>
        <w:ind w:firstLineChars="200" w:firstLine="480"/>
        <w:rPr>
          <w:rFonts w:asciiTheme="minorEastAsia" w:eastAsiaTheme="minorEastAsia" w:hAnsiTheme="minorEastAsia" w:cs="宋体"/>
          <w:snapToGrid w:val="0"/>
          <w:color w:val="000000"/>
          <w:sz w:val="24"/>
        </w:rPr>
      </w:pPr>
      <w:r>
        <w:rPr>
          <w:rFonts w:asciiTheme="minorEastAsia" w:eastAsiaTheme="minorEastAsia" w:hAnsiTheme="minorEastAsia" w:cs="宋体" w:hint="eastAsia"/>
          <w:snapToGrid w:val="0"/>
          <w:color w:val="000000"/>
          <w:sz w:val="24"/>
        </w:rPr>
        <w:t>2.分项报价表应包括总价、每个单项的价格，物资应注明产品型号规格、技术参数、数量、单价、品牌等内容。</w:t>
      </w:r>
    </w:p>
    <w:p w:rsidR="005267F6" w:rsidRDefault="00C83C20">
      <w:pPr>
        <w:adjustRightInd w:val="0"/>
        <w:snapToGrid w:val="0"/>
        <w:spacing w:line="400" w:lineRule="exact"/>
        <w:ind w:firstLineChars="200" w:firstLine="480"/>
        <w:rPr>
          <w:rFonts w:asciiTheme="minorEastAsia" w:eastAsiaTheme="minorEastAsia" w:hAnsiTheme="minorEastAsia" w:cs="宋体"/>
          <w:snapToGrid w:val="0"/>
          <w:color w:val="000000"/>
          <w:kern w:val="0"/>
          <w:sz w:val="24"/>
        </w:rPr>
      </w:pPr>
      <w:r>
        <w:rPr>
          <w:rFonts w:asciiTheme="minorEastAsia" w:eastAsiaTheme="minorEastAsia" w:hAnsiTheme="minorEastAsia" w:cs="宋体" w:hint="eastAsia"/>
          <w:snapToGrid w:val="0"/>
          <w:color w:val="000000"/>
          <w:sz w:val="24"/>
        </w:rPr>
        <w:t>3.如为询价，报价是不可变更的价格。（如有）报价应</w:t>
      </w:r>
      <w:r>
        <w:rPr>
          <w:rFonts w:asciiTheme="minorEastAsia" w:eastAsiaTheme="minorEastAsia" w:hAnsiTheme="minorEastAsia" w:cs="宋体" w:hint="eastAsia"/>
          <w:snapToGrid w:val="0"/>
          <w:color w:val="000000"/>
          <w:kern w:val="0"/>
          <w:sz w:val="24"/>
        </w:rPr>
        <w:t>包括软件、安装调试、技术服务和技术培训的价格和费用，还应包括货到交货地点的运输、装卸、保险及所有设备的包装费。</w:t>
      </w:r>
    </w:p>
    <w:p w:rsidR="005267F6" w:rsidRDefault="00C83C20">
      <w:pPr>
        <w:adjustRightInd w:val="0"/>
        <w:snapToGrid w:val="0"/>
        <w:spacing w:line="400" w:lineRule="exact"/>
        <w:ind w:firstLineChars="200" w:firstLine="480"/>
        <w:rPr>
          <w:rFonts w:asciiTheme="minorEastAsia" w:eastAsiaTheme="minorEastAsia" w:hAnsiTheme="minorEastAsia" w:cs="宋体"/>
          <w:snapToGrid w:val="0"/>
          <w:color w:val="000000"/>
          <w:kern w:val="0"/>
          <w:sz w:val="24"/>
        </w:rPr>
      </w:pPr>
      <w:r>
        <w:rPr>
          <w:rFonts w:asciiTheme="minorEastAsia" w:eastAsiaTheme="minorEastAsia" w:hAnsiTheme="minorEastAsia" w:cs="宋体" w:hint="eastAsia"/>
          <w:snapToGrid w:val="0"/>
          <w:color w:val="000000"/>
          <w:kern w:val="0"/>
          <w:sz w:val="24"/>
        </w:rPr>
        <w:t>4.</w:t>
      </w:r>
      <w:r>
        <w:rPr>
          <w:rFonts w:asciiTheme="minorEastAsia" w:eastAsiaTheme="minorEastAsia" w:hAnsiTheme="minorEastAsia" w:cs="宋体" w:hint="eastAsia"/>
          <w:b/>
          <w:snapToGrid w:val="0"/>
          <w:color w:val="000000"/>
          <w:kern w:val="0"/>
          <w:sz w:val="24"/>
        </w:rPr>
        <w:t>所有费用含税</w:t>
      </w:r>
      <w:r>
        <w:rPr>
          <w:rFonts w:asciiTheme="minorEastAsia" w:eastAsiaTheme="minorEastAsia" w:hAnsiTheme="minorEastAsia" w:cs="宋体" w:hint="eastAsia"/>
          <w:snapToGrid w:val="0"/>
          <w:color w:val="000000"/>
          <w:kern w:val="0"/>
          <w:sz w:val="24"/>
        </w:rPr>
        <w:t>。</w:t>
      </w:r>
    </w:p>
    <w:p w:rsidR="005267F6" w:rsidRDefault="005267F6">
      <w:pPr>
        <w:adjustRightInd w:val="0"/>
        <w:snapToGrid w:val="0"/>
        <w:spacing w:line="400" w:lineRule="exact"/>
        <w:ind w:firstLineChars="200" w:firstLine="480"/>
        <w:rPr>
          <w:rFonts w:asciiTheme="minorEastAsia" w:eastAsiaTheme="minorEastAsia" w:hAnsiTheme="minorEastAsia"/>
          <w:snapToGrid w:val="0"/>
          <w:color w:val="000000"/>
          <w:kern w:val="0"/>
          <w:sz w:val="24"/>
        </w:rPr>
      </w:pPr>
    </w:p>
    <w:p w:rsidR="005267F6" w:rsidRDefault="005267F6">
      <w:pPr>
        <w:adjustRightInd w:val="0"/>
        <w:snapToGrid w:val="0"/>
        <w:spacing w:line="400" w:lineRule="exact"/>
        <w:ind w:firstLineChars="200" w:firstLine="480"/>
        <w:rPr>
          <w:rFonts w:asciiTheme="minorEastAsia" w:eastAsiaTheme="minorEastAsia" w:hAnsiTheme="minorEastAsia"/>
          <w:snapToGrid w:val="0"/>
          <w:color w:val="000000"/>
          <w:kern w:val="0"/>
          <w:sz w:val="24"/>
        </w:rPr>
      </w:pPr>
    </w:p>
    <w:p w:rsidR="005267F6" w:rsidRDefault="005267F6">
      <w:pPr>
        <w:adjustRightInd w:val="0"/>
        <w:snapToGrid w:val="0"/>
        <w:spacing w:line="400" w:lineRule="exact"/>
        <w:ind w:firstLineChars="200" w:firstLine="480"/>
        <w:rPr>
          <w:rFonts w:asciiTheme="minorEastAsia" w:eastAsiaTheme="minorEastAsia" w:hAnsiTheme="minorEastAsia"/>
          <w:snapToGrid w:val="0"/>
          <w:color w:val="000000"/>
          <w:kern w:val="0"/>
          <w:sz w:val="24"/>
        </w:rPr>
      </w:pPr>
    </w:p>
    <w:p w:rsidR="005267F6" w:rsidRDefault="005267F6">
      <w:pPr>
        <w:adjustRightInd w:val="0"/>
        <w:snapToGrid w:val="0"/>
        <w:spacing w:line="400" w:lineRule="exact"/>
        <w:ind w:firstLineChars="200" w:firstLine="480"/>
        <w:rPr>
          <w:rFonts w:asciiTheme="minorEastAsia" w:eastAsiaTheme="minorEastAsia" w:hAnsiTheme="minorEastAsia"/>
          <w:snapToGrid w:val="0"/>
          <w:color w:val="000000"/>
          <w:kern w:val="0"/>
          <w:sz w:val="24"/>
        </w:rPr>
      </w:pPr>
    </w:p>
    <w:p w:rsidR="005267F6" w:rsidRDefault="00C83C20">
      <w:pPr>
        <w:adjustRightInd w:val="0"/>
        <w:snapToGrid w:val="0"/>
        <w:spacing w:line="400" w:lineRule="exact"/>
        <w:ind w:firstLineChars="200" w:firstLine="480"/>
        <w:jc w:val="right"/>
        <w:rPr>
          <w:rFonts w:asciiTheme="minorEastAsia" w:eastAsiaTheme="minorEastAsia" w:hAnsiTheme="minorEastAsia"/>
          <w:bCs/>
          <w:snapToGrid w:val="0"/>
          <w:color w:val="000000"/>
          <w:sz w:val="24"/>
        </w:rPr>
      </w:pPr>
      <w:r>
        <w:rPr>
          <w:rFonts w:asciiTheme="minorEastAsia" w:eastAsiaTheme="minorEastAsia" w:hAnsiTheme="minorEastAsia" w:hint="eastAsia"/>
          <w:snapToGrid w:val="0"/>
          <w:color w:val="000000"/>
          <w:sz w:val="24"/>
          <w:u w:val="single"/>
        </w:rPr>
        <w:t>（报价人：法定代表人或其正式授权人签字并加盖公章）</w:t>
      </w:r>
      <w:r>
        <w:rPr>
          <w:rFonts w:asciiTheme="minorEastAsia" w:eastAsiaTheme="minorEastAsia" w:hAnsiTheme="minorEastAsia"/>
          <w:bCs/>
          <w:snapToGrid w:val="0"/>
          <w:color w:val="000000"/>
          <w:sz w:val="24"/>
          <w:u w:val="single"/>
        </w:rPr>
        <w:t xml:space="preserve"> </w:t>
      </w:r>
    </w:p>
    <w:p w:rsidR="005267F6" w:rsidRDefault="00C83C20">
      <w:pPr>
        <w:adjustRightInd w:val="0"/>
        <w:snapToGrid w:val="0"/>
        <w:spacing w:line="400" w:lineRule="exact"/>
        <w:ind w:firstLineChars="200" w:firstLine="480"/>
        <w:jc w:val="right"/>
        <w:rPr>
          <w:rFonts w:asciiTheme="minorEastAsia" w:eastAsiaTheme="minorEastAsia" w:hAnsiTheme="minorEastAsia"/>
          <w:bCs/>
          <w:snapToGrid w:val="0"/>
          <w:color w:val="000000"/>
          <w:sz w:val="24"/>
        </w:rPr>
      </w:pPr>
      <w:r>
        <w:rPr>
          <w:rFonts w:asciiTheme="minorEastAsia" w:eastAsiaTheme="minorEastAsia" w:hAnsiTheme="minorEastAsia" w:hint="eastAsia"/>
          <w:bCs/>
          <w:snapToGrid w:val="0"/>
          <w:color w:val="000000"/>
          <w:sz w:val="24"/>
        </w:rPr>
        <w:t xml:space="preserve">              年  月  日</w:t>
      </w:r>
    </w:p>
    <w:p w:rsidR="005267F6" w:rsidRDefault="00C83C20">
      <w:pPr>
        <w:adjustRightInd w:val="0"/>
        <w:snapToGrid w:val="0"/>
        <w:rPr>
          <w:rFonts w:asciiTheme="minorEastAsia" w:eastAsiaTheme="minorEastAsia" w:hAnsiTheme="minorEastAsia"/>
          <w:snapToGrid w:val="0"/>
          <w:sz w:val="24"/>
        </w:rPr>
      </w:pPr>
      <w:r>
        <w:rPr>
          <w:rFonts w:asciiTheme="minorEastAsia" w:eastAsiaTheme="minorEastAsia" w:hAnsiTheme="minorEastAsia"/>
          <w:snapToGrid w:val="0"/>
          <w:sz w:val="24"/>
        </w:rPr>
        <w:br w:type="page"/>
      </w:r>
    </w:p>
    <w:p w:rsidR="005267F6" w:rsidRDefault="00C83C20">
      <w:pPr>
        <w:adjustRightInd w:val="0"/>
        <w:snapToGrid w:val="0"/>
        <w:spacing w:line="400" w:lineRule="exact"/>
        <w:rPr>
          <w:rFonts w:asciiTheme="minorEastAsia" w:eastAsiaTheme="minorEastAsia" w:hAnsiTheme="minorEastAsia"/>
          <w:b/>
          <w:snapToGrid w:val="0"/>
          <w:sz w:val="24"/>
        </w:rPr>
      </w:pPr>
      <w:r>
        <w:rPr>
          <w:rFonts w:asciiTheme="minorEastAsia" w:eastAsiaTheme="minorEastAsia" w:hAnsiTheme="minorEastAsia" w:hint="eastAsia"/>
          <w:snapToGrid w:val="0"/>
          <w:sz w:val="24"/>
        </w:rPr>
        <w:lastRenderedPageBreak/>
        <w:t>附件4</w:t>
      </w:r>
    </w:p>
    <w:p w:rsidR="005267F6" w:rsidRDefault="005267F6">
      <w:pPr>
        <w:topLinePunct/>
        <w:adjustRightInd w:val="0"/>
        <w:snapToGrid w:val="0"/>
        <w:spacing w:line="360" w:lineRule="auto"/>
        <w:rPr>
          <w:rFonts w:ascii="黑体" w:eastAsia="黑体" w:hAnsi="黑体"/>
          <w:spacing w:val="-4"/>
          <w:sz w:val="30"/>
          <w:szCs w:val="30"/>
        </w:rPr>
      </w:pPr>
    </w:p>
    <w:p w:rsidR="005267F6" w:rsidRDefault="00C83C20">
      <w:pPr>
        <w:topLinePunct/>
        <w:adjustRightInd w:val="0"/>
        <w:snapToGrid w:val="0"/>
        <w:spacing w:line="360" w:lineRule="auto"/>
        <w:jc w:val="center"/>
        <w:rPr>
          <w:rFonts w:ascii="黑体" w:eastAsia="黑体" w:hAnsi="黑体"/>
          <w:spacing w:val="-4"/>
          <w:sz w:val="30"/>
          <w:szCs w:val="30"/>
        </w:rPr>
      </w:pPr>
      <w:r>
        <w:rPr>
          <w:rFonts w:ascii="黑体" w:eastAsia="黑体" w:hAnsi="黑体" w:hint="eastAsia"/>
          <w:spacing w:val="-4"/>
          <w:sz w:val="30"/>
          <w:szCs w:val="30"/>
        </w:rPr>
        <w:t>阳 光 宣 言</w:t>
      </w:r>
    </w:p>
    <w:p w:rsidR="005267F6" w:rsidRDefault="005267F6">
      <w:pPr>
        <w:topLinePunct/>
        <w:adjustRightInd w:val="0"/>
        <w:snapToGrid w:val="0"/>
        <w:spacing w:line="360" w:lineRule="auto"/>
        <w:ind w:firstLineChars="200" w:firstLine="466"/>
        <w:rPr>
          <w:rFonts w:asciiTheme="minorEastAsia" w:eastAsiaTheme="minorEastAsia" w:hAnsiTheme="minorEastAsia"/>
          <w:b/>
          <w:spacing w:val="-4"/>
          <w:sz w:val="24"/>
        </w:rPr>
      </w:pPr>
    </w:p>
    <w:p w:rsidR="005267F6" w:rsidRDefault="005267F6">
      <w:pPr>
        <w:topLinePunct/>
        <w:adjustRightInd w:val="0"/>
        <w:snapToGrid w:val="0"/>
        <w:spacing w:line="360" w:lineRule="auto"/>
        <w:ind w:firstLineChars="200" w:firstLine="466"/>
        <w:rPr>
          <w:rFonts w:asciiTheme="minorEastAsia" w:eastAsiaTheme="minorEastAsia" w:hAnsiTheme="minorEastAsia"/>
          <w:b/>
          <w:spacing w:val="-4"/>
          <w:sz w:val="24"/>
        </w:rPr>
      </w:pPr>
    </w:p>
    <w:p w:rsidR="005267F6" w:rsidRDefault="00C83C20">
      <w:pPr>
        <w:tabs>
          <w:tab w:val="left" w:pos="4875"/>
        </w:tabs>
        <w:spacing w:line="360" w:lineRule="auto"/>
        <w:ind w:firstLineChars="200" w:firstLine="464"/>
        <w:rPr>
          <w:rFonts w:asciiTheme="minorEastAsia" w:eastAsiaTheme="minorEastAsia" w:hAnsiTheme="minorEastAsia"/>
          <w:spacing w:val="-4"/>
          <w:sz w:val="24"/>
        </w:rPr>
      </w:pPr>
      <w:r>
        <w:rPr>
          <w:rFonts w:asciiTheme="minorEastAsia" w:eastAsiaTheme="minorEastAsia" w:hAnsiTheme="minorEastAsia" w:hint="eastAsia"/>
          <w:spacing w:val="-4"/>
          <w:sz w:val="24"/>
        </w:rPr>
        <w:t>一、不以向四川宝石花医院员工及其亲属提供任何个人利益的方式，谋求与医院的合作关系。</w:t>
      </w:r>
    </w:p>
    <w:p w:rsidR="005267F6" w:rsidRDefault="00C83C20">
      <w:pPr>
        <w:tabs>
          <w:tab w:val="left" w:pos="4875"/>
        </w:tabs>
        <w:spacing w:line="360" w:lineRule="auto"/>
        <w:ind w:firstLineChars="200" w:firstLine="464"/>
        <w:rPr>
          <w:rFonts w:asciiTheme="minorEastAsia" w:eastAsiaTheme="minorEastAsia" w:hAnsiTheme="minorEastAsia"/>
          <w:spacing w:val="-4"/>
          <w:sz w:val="24"/>
        </w:rPr>
      </w:pPr>
      <w:r>
        <w:rPr>
          <w:rFonts w:asciiTheme="minorEastAsia" w:eastAsiaTheme="minorEastAsia" w:hAnsiTheme="minorEastAsia" w:hint="eastAsia"/>
          <w:spacing w:val="-4"/>
          <w:sz w:val="24"/>
        </w:rPr>
        <w:t>二、主动如实向四川宝石花医院通报是否与四川宝石花医院员工存在亲属关系，是否有宝石花离职员工担任重要岗位。</w:t>
      </w:r>
    </w:p>
    <w:p w:rsidR="005267F6" w:rsidRDefault="00C83C20">
      <w:pPr>
        <w:tabs>
          <w:tab w:val="left" w:pos="4875"/>
        </w:tabs>
        <w:spacing w:line="360" w:lineRule="auto"/>
        <w:ind w:firstLineChars="200" w:firstLine="464"/>
        <w:rPr>
          <w:rFonts w:asciiTheme="minorEastAsia" w:eastAsiaTheme="minorEastAsia" w:hAnsiTheme="minorEastAsia"/>
          <w:spacing w:val="-4"/>
          <w:sz w:val="24"/>
        </w:rPr>
      </w:pPr>
      <w:r>
        <w:rPr>
          <w:rFonts w:asciiTheme="minorEastAsia" w:eastAsiaTheme="minorEastAsia" w:hAnsiTheme="minorEastAsia" w:hint="eastAsia"/>
          <w:spacing w:val="-4"/>
          <w:sz w:val="24"/>
        </w:rPr>
        <w:t>三、不与四川宝石花医院员工就标底、其他单位的投标书、谈判文件等商业秘密及合同中的条款进行私下商谈或者达成默契。</w:t>
      </w:r>
    </w:p>
    <w:p w:rsidR="005267F6" w:rsidRDefault="00C83C20">
      <w:pPr>
        <w:tabs>
          <w:tab w:val="left" w:pos="4875"/>
        </w:tabs>
        <w:spacing w:line="360" w:lineRule="auto"/>
        <w:ind w:firstLineChars="200" w:firstLine="464"/>
        <w:rPr>
          <w:rFonts w:asciiTheme="minorEastAsia" w:eastAsiaTheme="minorEastAsia" w:hAnsiTheme="minorEastAsia"/>
          <w:spacing w:val="-4"/>
          <w:sz w:val="24"/>
        </w:rPr>
      </w:pPr>
      <w:r>
        <w:rPr>
          <w:rFonts w:asciiTheme="minorEastAsia" w:eastAsiaTheme="minorEastAsia" w:hAnsiTheme="minorEastAsia" w:hint="eastAsia"/>
          <w:spacing w:val="-4"/>
          <w:sz w:val="24"/>
        </w:rPr>
        <w:t>四、不与其它单位串通投标、竞争性谈判等，不</w:t>
      </w:r>
      <w:r>
        <w:rPr>
          <w:rFonts w:asciiTheme="minorEastAsia" w:eastAsiaTheme="minorEastAsia" w:hAnsiTheme="minorEastAsia" w:cs="宋体" w:hint="eastAsia"/>
          <w:spacing w:val="-4"/>
          <w:sz w:val="24"/>
        </w:rPr>
        <w:t>釆</w:t>
      </w:r>
      <w:r>
        <w:rPr>
          <w:rFonts w:asciiTheme="minorEastAsia" w:eastAsiaTheme="minorEastAsia" w:hAnsiTheme="minorEastAsia" w:hint="eastAsia"/>
          <w:spacing w:val="-4"/>
          <w:sz w:val="24"/>
        </w:rPr>
        <w:t>取恶性竞争等不正当手段竞争业务。</w:t>
      </w:r>
    </w:p>
    <w:p w:rsidR="005267F6" w:rsidRDefault="00C83C20">
      <w:pPr>
        <w:tabs>
          <w:tab w:val="left" w:pos="4875"/>
        </w:tabs>
        <w:spacing w:line="360" w:lineRule="auto"/>
        <w:ind w:firstLineChars="200" w:firstLine="464"/>
        <w:rPr>
          <w:rFonts w:asciiTheme="minorEastAsia" w:eastAsiaTheme="minorEastAsia" w:hAnsiTheme="minorEastAsia"/>
          <w:spacing w:val="-4"/>
          <w:sz w:val="24"/>
        </w:rPr>
      </w:pPr>
      <w:r>
        <w:rPr>
          <w:rFonts w:asciiTheme="minorEastAsia" w:eastAsiaTheme="minorEastAsia" w:hAnsiTheme="minorEastAsia" w:hint="eastAsia"/>
          <w:spacing w:val="-4"/>
          <w:sz w:val="24"/>
        </w:rPr>
        <w:t>五、充分尊重四川宝石花医院廉洁自律规定，不向四川宝石花医院员工或其请托人、代理人提供好处费、感谢费、回扣、现金及有价证券、支付凭证或贵重礼物等。不向四川宝石花医院员工及其亲属提供可能影响其公正履行职务行为的宴请和娱乐、体育、休闲、旅游等活动。</w:t>
      </w:r>
    </w:p>
    <w:p w:rsidR="005267F6" w:rsidRDefault="00C83C20">
      <w:pPr>
        <w:tabs>
          <w:tab w:val="left" w:pos="4875"/>
        </w:tabs>
        <w:spacing w:line="360" w:lineRule="auto"/>
        <w:ind w:firstLineChars="200" w:firstLine="464"/>
        <w:rPr>
          <w:rFonts w:asciiTheme="minorEastAsia" w:eastAsiaTheme="minorEastAsia" w:hAnsiTheme="minorEastAsia"/>
          <w:spacing w:val="-4"/>
          <w:sz w:val="24"/>
        </w:rPr>
      </w:pPr>
      <w:r>
        <w:rPr>
          <w:rFonts w:asciiTheme="minorEastAsia" w:eastAsiaTheme="minorEastAsia" w:hAnsiTheme="minorEastAsia" w:hint="eastAsia"/>
          <w:spacing w:val="-4"/>
          <w:sz w:val="24"/>
        </w:rPr>
        <w:t>六、发现本单位人员有向四川宝石花医院员工行贿倾向、建议或行为的，应坚决予以制止、批评、处理；发现四川宝石花医院员工有索贿、受贿行为的，应坚决拒绝，并四川宝石花医院纪委举报（</w:t>
      </w:r>
      <w:hyperlink r:id="rId9" w:history="1">
        <w:r>
          <w:rPr>
            <w:rFonts w:asciiTheme="minorEastAsia" w:eastAsiaTheme="minorEastAsia" w:hAnsiTheme="minorEastAsia"/>
            <w:spacing w:val="-4"/>
            <w:sz w:val="24"/>
          </w:rPr>
          <w:t>luy_sc</w:t>
        </w:r>
        <w:r>
          <w:rPr>
            <w:rStyle w:val="aa"/>
            <w:rFonts w:asciiTheme="minorEastAsia" w:eastAsiaTheme="minorEastAsia" w:hAnsiTheme="minorEastAsia" w:hint="eastAsia"/>
            <w:spacing w:val="-4"/>
            <w:sz w:val="24"/>
          </w:rPr>
          <w:t>@</w:t>
        </w:r>
        <w:r>
          <w:rPr>
            <w:rStyle w:val="aa"/>
            <w:rFonts w:asciiTheme="minorEastAsia" w:eastAsiaTheme="minorEastAsia" w:hAnsiTheme="minorEastAsia"/>
            <w:spacing w:val="-4"/>
            <w:sz w:val="24"/>
          </w:rPr>
          <w:t>gfhealthcare.com</w:t>
        </w:r>
      </w:hyperlink>
      <w:r>
        <w:rPr>
          <w:rFonts w:asciiTheme="minorEastAsia" w:eastAsiaTheme="minorEastAsia" w:hAnsiTheme="minorEastAsia" w:hint="eastAsia"/>
          <w:spacing w:val="-4"/>
          <w:sz w:val="24"/>
        </w:rPr>
        <w:t>）。</w:t>
      </w:r>
    </w:p>
    <w:p w:rsidR="005267F6" w:rsidRDefault="005267F6">
      <w:pPr>
        <w:tabs>
          <w:tab w:val="left" w:pos="4875"/>
        </w:tabs>
        <w:spacing w:line="360" w:lineRule="auto"/>
        <w:ind w:leftChars="100" w:left="210" w:firstLineChars="200" w:firstLine="464"/>
        <w:rPr>
          <w:rFonts w:asciiTheme="minorEastAsia" w:eastAsiaTheme="minorEastAsia" w:hAnsiTheme="minorEastAsia"/>
          <w:spacing w:val="-4"/>
          <w:sz w:val="24"/>
        </w:rPr>
      </w:pPr>
    </w:p>
    <w:p w:rsidR="005267F6" w:rsidRDefault="005267F6">
      <w:pPr>
        <w:tabs>
          <w:tab w:val="left" w:pos="4875"/>
        </w:tabs>
        <w:spacing w:line="360" w:lineRule="auto"/>
        <w:ind w:leftChars="100" w:left="210" w:firstLineChars="200" w:firstLine="464"/>
        <w:rPr>
          <w:rFonts w:asciiTheme="minorEastAsia" w:eastAsiaTheme="minorEastAsia" w:hAnsiTheme="minorEastAsia"/>
          <w:spacing w:val="-4"/>
          <w:sz w:val="24"/>
        </w:rPr>
      </w:pPr>
    </w:p>
    <w:p w:rsidR="005267F6" w:rsidRDefault="00C83C20">
      <w:pPr>
        <w:tabs>
          <w:tab w:val="left" w:pos="4875"/>
        </w:tabs>
        <w:spacing w:line="360" w:lineRule="auto"/>
        <w:ind w:leftChars="100" w:left="210" w:firstLineChars="2048" w:firstLine="4751"/>
        <w:jc w:val="left"/>
        <w:rPr>
          <w:rFonts w:asciiTheme="minorEastAsia" w:eastAsiaTheme="minorEastAsia" w:hAnsiTheme="minorEastAsia"/>
          <w:spacing w:val="-4"/>
          <w:sz w:val="24"/>
        </w:rPr>
      </w:pPr>
      <w:r>
        <w:rPr>
          <w:rFonts w:asciiTheme="minorEastAsia" w:eastAsiaTheme="minorEastAsia" w:hAnsiTheme="minorEastAsia" w:hint="eastAsia"/>
          <w:spacing w:val="-4"/>
          <w:sz w:val="24"/>
        </w:rPr>
        <w:t>供应商（公章）：</w:t>
      </w:r>
    </w:p>
    <w:p w:rsidR="005267F6" w:rsidRDefault="005267F6">
      <w:pPr>
        <w:tabs>
          <w:tab w:val="left" w:pos="4875"/>
        </w:tabs>
        <w:spacing w:line="360" w:lineRule="auto"/>
        <w:ind w:leftChars="100" w:left="210" w:firstLineChars="2048" w:firstLine="4751"/>
        <w:jc w:val="left"/>
        <w:rPr>
          <w:rFonts w:asciiTheme="minorEastAsia" w:eastAsiaTheme="minorEastAsia" w:hAnsiTheme="minorEastAsia"/>
          <w:spacing w:val="-4"/>
          <w:sz w:val="24"/>
        </w:rPr>
      </w:pPr>
    </w:p>
    <w:p w:rsidR="005267F6" w:rsidRDefault="00C83C20">
      <w:pPr>
        <w:tabs>
          <w:tab w:val="left" w:pos="4875"/>
        </w:tabs>
        <w:spacing w:line="360" w:lineRule="auto"/>
        <w:ind w:leftChars="100" w:left="210" w:firstLineChars="2048" w:firstLine="4751"/>
        <w:jc w:val="left"/>
        <w:rPr>
          <w:rFonts w:asciiTheme="minorEastAsia" w:eastAsiaTheme="minorEastAsia" w:hAnsiTheme="minorEastAsia"/>
          <w:spacing w:val="-4"/>
          <w:sz w:val="24"/>
        </w:rPr>
      </w:pPr>
      <w:r>
        <w:rPr>
          <w:rFonts w:asciiTheme="minorEastAsia" w:eastAsiaTheme="minorEastAsia" w:hAnsiTheme="minorEastAsia"/>
          <w:spacing w:val="-4"/>
          <w:sz w:val="24"/>
        </w:rPr>
        <w:t>法定代表人或授权代表</w:t>
      </w:r>
      <w:r>
        <w:rPr>
          <w:rFonts w:asciiTheme="minorEastAsia" w:eastAsiaTheme="minorEastAsia" w:hAnsiTheme="minorEastAsia" w:hint="eastAsia"/>
          <w:spacing w:val="-4"/>
          <w:sz w:val="24"/>
        </w:rPr>
        <w:t>（签字）：</w:t>
      </w:r>
    </w:p>
    <w:p w:rsidR="005267F6" w:rsidRDefault="005267F6">
      <w:pPr>
        <w:tabs>
          <w:tab w:val="left" w:pos="4875"/>
        </w:tabs>
        <w:spacing w:line="360" w:lineRule="auto"/>
        <w:ind w:leftChars="100" w:left="210" w:firstLineChars="2048" w:firstLine="4751"/>
        <w:jc w:val="left"/>
        <w:rPr>
          <w:rFonts w:asciiTheme="minorEastAsia" w:eastAsiaTheme="minorEastAsia" w:hAnsiTheme="minorEastAsia"/>
          <w:spacing w:val="-4"/>
          <w:sz w:val="24"/>
        </w:rPr>
      </w:pPr>
    </w:p>
    <w:p w:rsidR="005267F6" w:rsidRDefault="00C83C20">
      <w:pPr>
        <w:spacing w:line="360" w:lineRule="auto"/>
        <w:ind w:firstLineChars="2048" w:firstLine="4915"/>
        <w:jc w:val="left"/>
        <w:rPr>
          <w:rFonts w:ascii="宋体" w:hAnsi="宋体" w:cs="仿宋"/>
          <w:sz w:val="24"/>
        </w:rPr>
      </w:pPr>
      <w:r>
        <w:rPr>
          <w:rFonts w:ascii="宋体" w:hAnsi="宋体" w:cs="仿宋" w:hint="eastAsia"/>
          <w:sz w:val="24"/>
        </w:rPr>
        <w:t>二〇××年××月××日</w:t>
      </w:r>
      <w:r>
        <w:rPr>
          <w:rFonts w:ascii="宋体" w:hAnsi="宋体" w:cs="仿宋"/>
          <w:sz w:val="24"/>
        </w:rPr>
        <w:br w:type="page"/>
      </w:r>
    </w:p>
    <w:p w:rsidR="005267F6" w:rsidRDefault="00C83C20">
      <w:pPr>
        <w:spacing w:line="360" w:lineRule="auto"/>
        <w:jc w:val="left"/>
        <w:rPr>
          <w:rFonts w:asciiTheme="minorEastAsia" w:eastAsiaTheme="minorEastAsia" w:hAnsiTheme="minorEastAsia"/>
          <w:snapToGrid w:val="0"/>
          <w:sz w:val="24"/>
        </w:rPr>
      </w:pPr>
      <w:r>
        <w:rPr>
          <w:rFonts w:asciiTheme="minorEastAsia" w:eastAsiaTheme="minorEastAsia" w:hAnsiTheme="minorEastAsia" w:hint="eastAsia"/>
          <w:snapToGrid w:val="0"/>
          <w:sz w:val="24"/>
        </w:rPr>
        <w:lastRenderedPageBreak/>
        <w:t>附件5</w:t>
      </w:r>
    </w:p>
    <w:p w:rsidR="005267F6" w:rsidRDefault="00C83C20">
      <w:pPr>
        <w:jc w:val="center"/>
        <w:rPr>
          <w:rFonts w:ascii="黑体" w:eastAsia="黑体" w:hAnsi="黑体" w:cs="仿宋"/>
          <w:bCs/>
          <w:sz w:val="30"/>
          <w:szCs w:val="30"/>
        </w:rPr>
      </w:pPr>
      <w:r>
        <w:rPr>
          <w:rFonts w:ascii="黑体" w:eastAsia="黑体" w:hAnsi="黑体" w:cs="仿宋" w:hint="eastAsia"/>
          <w:bCs/>
          <w:sz w:val="30"/>
          <w:szCs w:val="30"/>
        </w:rPr>
        <w:t>合同签署承诺书</w:t>
      </w:r>
    </w:p>
    <w:p w:rsidR="005267F6" w:rsidRDefault="00C83C20">
      <w:pPr>
        <w:spacing w:line="560" w:lineRule="exact"/>
        <w:rPr>
          <w:rFonts w:ascii="宋体" w:hAnsi="宋体" w:cs="仿宋"/>
          <w:b/>
          <w:bCs/>
          <w:sz w:val="24"/>
        </w:rPr>
      </w:pPr>
      <w:r>
        <w:rPr>
          <w:rFonts w:ascii="宋体" w:hAnsi="宋体" w:cs="仿宋" w:hint="eastAsia"/>
          <w:b/>
          <w:bCs/>
          <w:sz w:val="24"/>
        </w:rPr>
        <w:t>四川宝石花医院：</w:t>
      </w:r>
    </w:p>
    <w:p w:rsidR="005267F6" w:rsidRDefault="00C83C20">
      <w:pPr>
        <w:spacing w:line="560" w:lineRule="exact"/>
        <w:ind w:firstLineChars="200" w:firstLine="480"/>
        <w:rPr>
          <w:rFonts w:ascii="宋体" w:hAnsi="宋体" w:cs="仿宋"/>
          <w:sz w:val="24"/>
        </w:rPr>
      </w:pPr>
      <w:r>
        <w:rPr>
          <w:rFonts w:ascii="宋体" w:hAnsi="宋体" w:cs="仿宋" w:hint="eastAsia"/>
          <w:sz w:val="24"/>
        </w:rPr>
        <w:t>为了进一步规范四川宝石花医院的合同管理，确保医院经营管理依法规范运作，健全内部控制机制，提高防范和化</w:t>
      </w:r>
      <w:proofErr w:type="gramStart"/>
      <w:r>
        <w:rPr>
          <w:rFonts w:ascii="宋体" w:hAnsi="宋体" w:cs="仿宋" w:hint="eastAsia"/>
          <w:sz w:val="24"/>
        </w:rPr>
        <w:t>转法律</w:t>
      </w:r>
      <w:proofErr w:type="gramEnd"/>
      <w:r>
        <w:rPr>
          <w:rFonts w:ascii="宋体" w:hAnsi="宋体" w:cs="仿宋" w:hint="eastAsia"/>
          <w:sz w:val="24"/>
        </w:rPr>
        <w:t>风险的能力，如我方中选该项目，在此，我代表</w:t>
      </w:r>
      <w:r>
        <w:rPr>
          <w:rFonts w:ascii="宋体" w:hAnsi="宋体" w:cs="仿宋" w:hint="eastAsia"/>
          <w:color w:val="FF0000"/>
          <w:sz w:val="24"/>
          <w:u w:val="single"/>
        </w:rPr>
        <w:t xml:space="preserve">   </w:t>
      </w:r>
      <w:r>
        <w:rPr>
          <w:rFonts w:ascii="宋体" w:hAnsi="宋体" w:cs="仿宋" w:hint="eastAsia"/>
          <w:color w:val="FF0000"/>
          <w:sz w:val="24"/>
        </w:rPr>
        <w:t>（单位）</w:t>
      </w:r>
      <w:r>
        <w:rPr>
          <w:rFonts w:ascii="宋体" w:hAnsi="宋体" w:cs="仿宋" w:hint="eastAsia"/>
          <w:sz w:val="24"/>
        </w:rPr>
        <w:t>向医院做出以下郑重承诺：</w:t>
      </w:r>
    </w:p>
    <w:p w:rsidR="005267F6" w:rsidRDefault="00C83C20">
      <w:pPr>
        <w:spacing w:line="560" w:lineRule="exact"/>
        <w:ind w:firstLineChars="200" w:firstLine="480"/>
        <w:rPr>
          <w:rFonts w:ascii="宋体" w:hAnsi="宋体" w:cs="仿宋"/>
          <w:color w:val="000000"/>
          <w:sz w:val="24"/>
        </w:rPr>
      </w:pPr>
      <w:r>
        <w:rPr>
          <w:rFonts w:ascii="宋体" w:hAnsi="宋体" w:cs="仿宋" w:hint="eastAsia"/>
          <w:sz w:val="24"/>
        </w:rPr>
        <w:t>一、严格遵守《</w:t>
      </w:r>
      <w:bookmarkStart w:id="5" w:name="_Toc47281221"/>
      <w:bookmarkStart w:id="6" w:name="_Toc47281872"/>
      <w:bookmarkStart w:id="7" w:name="_Toc48632194"/>
      <w:bookmarkStart w:id="8" w:name="_Toc47364785"/>
      <w:bookmarkStart w:id="9" w:name="_Toc47335497"/>
      <w:bookmarkStart w:id="10" w:name="_Toc47709624"/>
      <w:bookmarkStart w:id="11" w:name="_Toc48743821"/>
      <w:r>
        <w:rPr>
          <w:rFonts w:ascii="宋体" w:hAnsi="宋体" w:cs="仿宋" w:hint="eastAsia"/>
          <w:sz w:val="24"/>
        </w:rPr>
        <w:t>四川宝石花医院合同管理办法（试行</w:t>
      </w:r>
      <w:bookmarkEnd w:id="5"/>
      <w:bookmarkEnd w:id="6"/>
      <w:bookmarkEnd w:id="7"/>
      <w:bookmarkEnd w:id="8"/>
      <w:bookmarkEnd w:id="9"/>
      <w:bookmarkEnd w:id="10"/>
      <w:bookmarkEnd w:id="11"/>
      <w:r>
        <w:rPr>
          <w:rFonts w:ascii="宋体" w:hAnsi="宋体" w:cs="仿宋" w:hint="eastAsia"/>
          <w:sz w:val="24"/>
        </w:rPr>
        <w:t>）</w:t>
      </w:r>
      <w:r>
        <w:rPr>
          <w:rFonts w:ascii="宋体" w:hAnsi="宋体" w:cs="仿宋" w:hint="eastAsia"/>
          <w:color w:val="000000"/>
          <w:sz w:val="24"/>
        </w:rPr>
        <w:t>》及相关制度的规定，在授权权限范围内订立并负责履行各类合同。</w:t>
      </w:r>
    </w:p>
    <w:p w:rsidR="005267F6" w:rsidRDefault="00C83C20">
      <w:pPr>
        <w:spacing w:line="560" w:lineRule="exact"/>
        <w:ind w:firstLine="660"/>
        <w:rPr>
          <w:rFonts w:ascii="宋体" w:hAnsi="宋体" w:cs="仿宋"/>
          <w:color w:val="000000"/>
          <w:sz w:val="24"/>
        </w:rPr>
      </w:pPr>
      <w:r>
        <w:rPr>
          <w:rFonts w:ascii="宋体" w:hAnsi="宋体" w:cs="仿宋" w:hint="eastAsia"/>
          <w:color w:val="000000"/>
          <w:sz w:val="24"/>
        </w:rPr>
        <w:t>二、承诺不签订下列合同：</w:t>
      </w:r>
    </w:p>
    <w:p w:rsidR="005267F6" w:rsidRDefault="00C83C20">
      <w:pPr>
        <w:spacing w:line="560" w:lineRule="exact"/>
        <w:ind w:firstLine="660"/>
        <w:rPr>
          <w:rFonts w:ascii="宋体" w:hAnsi="宋体" w:cs="仿宋"/>
          <w:color w:val="000000"/>
          <w:sz w:val="24"/>
        </w:rPr>
      </w:pPr>
      <w:r>
        <w:rPr>
          <w:rFonts w:ascii="宋体" w:hAnsi="宋体" w:cs="仿宋" w:hint="eastAsia"/>
          <w:color w:val="000000"/>
          <w:sz w:val="24"/>
        </w:rPr>
        <w:t>1.无签约依据的支出类合同；</w:t>
      </w:r>
    </w:p>
    <w:p w:rsidR="005267F6" w:rsidRDefault="00C83C20">
      <w:pPr>
        <w:spacing w:line="560" w:lineRule="exact"/>
        <w:ind w:firstLine="660"/>
        <w:rPr>
          <w:rFonts w:ascii="宋体" w:hAnsi="宋体" w:cs="仿宋"/>
          <w:color w:val="000000"/>
          <w:sz w:val="24"/>
        </w:rPr>
      </w:pPr>
      <w:r>
        <w:rPr>
          <w:rFonts w:ascii="宋体" w:hAnsi="宋体" w:cs="仿宋" w:hint="eastAsia"/>
          <w:color w:val="000000"/>
          <w:sz w:val="24"/>
        </w:rPr>
        <w:t>2.虚假合同；</w:t>
      </w:r>
    </w:p>
    <w:p w:rsidR="005267F6" w:rsidRDefault="00C83C20">
      <w:pPr>
        <w:spacing w:line="560" w:lineRule="exact"/>
        <w:ind w:firstLine="660"/>
        <w:rPr>
          <w:rFonts w:ascii="宋体" w:hAnsi="宋体" w:cs="仿宋"/>
          <w:color w:val="000000"/>
          <w:sz w:val="24"/>
        </w:rPr>
      </w:pPr>
      <w:r>
        <w:rPr>
          <w:rFonts w:ascii="宋体" w:hAnsi="宋体" w:cs="仿宋" w:hint="eastAsia"/>
          <w:color w:val="000000"/>
          <w:sz w:val="24"/>
        </w:rPr>
        <w:t>3.交易事项、质量标准、计价依据、履行期限、双方责任、违约责任等条款不确定的合同；</w:t>
      </w:r>
    </w:p>
    <w:p w:rsidR="005267F6" w:rsidRDefault="00C83C20">
      <w:pPr>
        <w:spacing w:line="560" w:lineRule="exact"/>
        <w:ind w:firstLine="660"/>
        <w:rPr>
          <w:rFonts w:ascii="宋体" w:hAnsi="宋体" w:cs="仿宋"/>
          <w:color w:val="000000"/>
          <w:sz w:val="24"/>
        </w:rPr>
      </w:pPr>
      <w:r>
        <w:rPr>
          <w:rFonts w:ascii="宋体" w:hAnsi="宋体" w:cs="仿宋" w:hint="eastAsia"/>
          <w:color w:val="000000"/>
          <w:sz w:val="24"/>
        </w:rPr>
        <w:t>4.未按规定程序审查审批的合同；</w:t>
      </w:r>
    </w:p>
    <w:p w:rsidR="005267F6" w:rsidRDefault="00C83C20">
      <w:pPr>
        <w:spacing w:line="560" w:lineRule="exact"/>
        <w:ind w:firstLine="660"/>
        <w:rPr>
          <w:rFonts w:ascii="宋体" w:hAnsi="宋体" w:cs="仿宋"/>
          <w:color w:val="000000"/>
          <w:sz w:val="24"/>
        </w:rPr>
      </w:pPr>
      <w:r>
        <w:rPr>
          <w:rFonts w:ascii="宋体" w:hAnsi="宋体" w:cs="仿宋" w:hint="eastAsia"/>
          <w:color w:val="000000"/>
          <w:sz w:val="24"/>
        </w:rPr>
        <w:t>5.为规避审查审批而拆分的合同；</w:t>
      </w:r>
    </w:p>
    <w:p w:rsidR="005267F6" w:rsidRDefault="00C83C20">
      <w:pPr>
        <w:spacing w:line="560" w:lineRule="exact"/>
        <w:ind w:firstLine="660"/>
        <w:rPr>
          <w:rFonts w:ascii="宋体" w:hAnsi="宋体" w:cs="仿宋"/>
          <w:color w:val="000000"/>
          <w:sz w:val="24"/>
        </w:rPr>
      </w:pPr>
      <w:r>
        <w:rPr>
          <w:rFonts w:ascii="宋体" w:hAnsi="宋体" w:cs="仿宋" w:hint="eastAsia"/>
          <w:color w:val="000000"/>
          <w:sz w:val="24"/>
        </w:rPr>
        <w:t>6.合同内容与合同类别不符的合同；</w:t>
      </w:r>
    </w:p>
    <w:p w:rsidR="005267F6" w:rsidRDefault="00C83C20">
      <w:pPr>
        <w:spacing w:line="560" w:lineRule="exact"/>
        <w:ind w:firstLine="660"/>
        <w:rPr>
          <w:rFonts w:ascii="宋体" w:hAnsi="宋体" w:cs="仿宋"/>
          <w:color w:val="000000"/>
          <w:sz w:val="24"/>
        </w:rPr>
      </w:pPr>
      <w:r>
        <w:rPr>
          <w:rFonts w:ascii="宋体" w:hAnsi="宋体" w:cs="仿宋" w:hint="eastAsia"/>
          <w:color w:val="000000"/>
          <w:sz w:val="24"/>
        </w:rPr>
        <w:t>7.未授权或超越授权范围、期限的合同；</w:t>
      </w:r>
    </w:p>
    <w:p w:rsidR="005267F6" w:rsidRDefault="00C83C20">
      <w:pPr>
        <w:spacing w:line="560" w:lineRule="exact"/>
        <w:ind w:firstLine="660"/>
        <w:rPr>
          <w:rFonts w:ascii="宋体" w:hAnsi="宋体" w:cs="仿宋"/>
          <w:color w:val="000000"/>
          <w:sz w:val="24"/>
        </w:rPr>
      </w:pPr>
      <w:r>
        <w:rPr>
          <w:rFonts w:ascii="宋体" w:hAnsi="宋体" w:cs="仿宋" w:hint="eastAsia"/>
          <w:color w:val="000000"/>
          <w:sz w:val="24"/>
        </w:rPr>
        <w:t>8.未按规定程序确定合同相对人或合同相对人不具备相应资格的合同；</w:t>
      </w:r>
    </w:p>
    <w:p w:rsidR="005267F6" w:rsidRDefault="00C83C20">
      <w:pPr>
        <w:spacing w:line="560" w:lineRule="exact"/>
        <w:ind w:firstLine="660"/>
        <w:rPr>
          <w:rFonts w:ascii="宋体" w:hAnsi="宋体" w:cs="仿宋"/>
          <w:color w:val="000000"/>
          <w:sz w:val="24"/>
        </w:rPr>
      </w:pPr>
      <w:r>
        <w:rPr>
          <w:rFonts w:ascii="宋体" w:hAnsi="宋体" w:cs="仿宋" w:hint="eastAsia"/>
          <w:color w:val="000000"/>
          <w:sz w:val="24"/>
        </w:rPr>
        <w:t>9.内容违法的合同；</w:t>
      </w:r>
    </w:p>
    <w:p w:rsidR="005267F6" w:rsidRDefault="00C83C20">
      <w:pPr>
        <w:spacing w:line="560" w:lineRule="exact"/>
        <w:ind w:firstLine="660"/>
        <w:rPr>
          <w:rFonts w:ascii="宋体" w:hAnsi="宋体" w:cs="仿宋"/>
          <w:color w:val="000000"/>
          <w:sz w:val="24"/>
        </w:rPr>
      </w:pPr>
      <w:r>
        <w:rPr>
          <w:rFonts w:ascii="宋体" w:hAnsi="宋体" w:cs="仿宋" w:hint="eastAsia"/>
          <w:color w:val="000000"/>
          <w:sz w:val="24"/>
        </w:rPr>
        <w:t>10.违反医院合同管理规定，以其他印章代替合同专用章订立合同。</w:t>
      </w:r>
    </w:p>
    <w:p w:rsidR="005267F6" w:rsidRDefault="00C83C20">
      <w:pPr>
        <w:spacing w:line="560" w:lineRule="exact"/>
        <w:ind w:firstLineChars="300" w:firstLine="720"/>
        <w:rPr>
          <w:rFonts w:ascii="宋体" w:hAnsi="宋体" w:cs="仿宋"/>
          <w:sz w:val="24"/>
        </w:rPr>
      </w:pPr>
      <w:r>
        <w:rPr>
          <w:rFonts w:ascii="宋体" w:hAnsi="宋体" w:cs="仿宋" w:hint="eastAsia"/>
          <w:sz w:val="24"/>
        </w:rPr>
        <w:t>特此承诺。</w:t>
      </w:r>
    </w:p>
    <w:p w:rsidR="005267F6" w:rsidRDefault="00C83C20">
      <w:pPr>
        <w:tabs>
          <w:tab w:val="left" w:pos="4875"/>
        </w:tabs>
        <w:spacing w:line="360" w:lineRule="auto"/>
        <w:ind w:leftChars="100" w:left="210" w:firstLineChars="1742" w:firstLine="4041"/>
        <w:rPr>
          <w:rFonts w:ascii="宋体" w:hAnsi="宋体"/>
          <w:spacing w:val="-4"/>
          <w:sz w:val="24"/>
        </w:rPr>
      </w:pPr>
      <w:r>
        <w:rPr>
          <w:rFonts w:ascii="宋体" w:hAnsi="宋体" w:hint="eastAsia"/>
          <w:spacing w:val="-4"/>
          <w:sz w:val="24"/>
        </w:rPr>
        <w:t>供应商（公章）：</w:t>
      </w:r>
    </w:p>
    <w:p w:rsidR="005267F6" w:rsidRDefault="00C83C20">
      <w:pPr>
        <w:tabs>
          <w:tab w:val="left" w:pos="4875"/>
        </w:tabs>
        <w:spacing w:line="360" w:lineRule="auto"/>
        <w:ind w:leftChars="100" w:left="210" w:firstLineChars="1742" w:firstLine="4041"/>
        <w:rPr>
          <w:rFonts w:ascii="宋体" w:hAnsi="宋体"/>
          <w:spacing w:val="-4"/>
          <w:sz w:val="24"/>
        </w:rPr>
      </w:pPr>
      <w:r>
        <w:rPr>
          <w:rFonts w:ascii="宋体" w:hAnsi="宋体"/>
          <w:spacing w:val="-4"/>
          <w:sz w:val="24"/>
        </w:rPr>
        <w:t>法定代表人或授权代表</w:t>
      </w:r>
      <w:r>
        <w:rPr>
          <w:rFonts w:ascii="宋体" w:hAnsi="宋体" w:hint="eastAsia"/>
          <w:spacing w:val="-4"/>
          <w:sz w:val="24"/>
        </w:rPr>
        <w:t>（签字）：</w:t>
      </w:r>
    </w:p>
    <w:p w:rsidR="005267F6" w:rsidRDefault="00C83C20">
      <w:pPr>
        <w:ind w:leftChars="686" w:left="1441"/>
        <w:jc w:val="right"/>
        <w:rPr>
          <w:rFonts w:ascii="宋体" w:hAnsi="宋体" w:cs="仿宋"/>
          <w:sz w:val="24"/>
        </w:rPr>
      </w:pPr>
      <w:r>
        <w:rPr>
          <w:rFonts w:ascii="宋体" w:hAnsi="宋体" w:cs="仿宋" w:hint="eastAsia"/>
          <w:sz w:val="24"/>
        </w:rPr>
        <w:t xml:space="preserve">                二〇××年××月××日</w:t>
      </w:r>
    </w:p>
    <w:p w:rsidR="005267F6" w:rsidRDefault="005267F6">
      <w:pPr>
        <w:spacing w:line="360" w:lineRule="auto"/>
        <w:jc w:val="left"/>
        <w:rPr>
          <w:rFonts w:asciiTheme="minorEastAsia" w:eastAsiaTheme="minorEastAsia" w:hAnsiTheme="minorEastAsia"/>
          <w:snapToGrid w:val="0"/>
          <w:sz w:val="24"/>
        </w:rPr>
      </w:pPr>
    </w:p>
    <w:sectPr w:rsidR="005267F6">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E95" w:rsidRDefault="00044E95">
      <w:r>
        <w:separator/>
      </w:r>
    </w:p>
  </w:endnote>
  <w:endnote w:type="continuationSeparator" w:id="0">
    <w:p w:rsidR="00044E95" w:rsidRDefault="00044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7F6" w:rsidRDefault="00C83C20">
    <w:pPr>
      <w:pStyle w:val="a6"/>
      <w:jc w:val="center"/>
      <w:rPr>
        <w:rFonts w:ascii="宋体" w:hAnsi="宋体"/>
      </w:rPr>
    </w:pPr>
    <w:r>
      <w:rPr>
        <w:rFonts w:ascii="宋体" w:hAnsi="宋体"/>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E95" w:rsidRDefault="00044E95">
      <w:r>
        <w:separator/>
      </w:r>
    </w:p>
  </w:footnote>
  <w:footnote w:type="continuationSeparator" w:id="0">
    <w:p w:rsidR="00044E95" w:rsidRDefault="00044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7F6" w:rsidRDefault="00C83C20">
    <w:pPr>
      <w:pStyle w:val="a7"/>
      <w:pBdr>
        <w:bottom w:val="none" w:sz="0" w:space="1" w:color="auto"/>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E7D4A"/>
    <w:multiLevelType w:val="multilevel"/>
    <w:tmpl w:val="112E7D4A"/>
    <w:lvl w:ilvl="0">
      <w:start w:val="1"/>
      <w:numFmt w:val="decimal"/>
      <w:suff w:val="nothing"/>
      <w:lvlText w:val="%1．"/>
      <w:lvlJc w:val="left"/>
      <w:pPr>
        <w:ind w:left="0" w:firstLine="400"/>
      </w:pPr>
      <w:rPr>
        <w:rFonts w:hint="default"/>
      </w:rPr>
    </w:lvl>
    <w:lvl w:ilvl="1">
      <w:start w:val="1"/>
      <w:numFmt w:val="decimal"/>
      <w:lvlText w:val="(%2)"/>
      <w:lvlJc w:val="left"/>
      <w:pPr>
        <w:tabs>
          <w:tab w:val="left" w:pos="840"/>
        </w:tabs>
        <w:ind w:left="1240" w:hanging="420"/>
      </w:pPr>
      <w:rPr>
        <w:rFonts w:hint="default"/>
      </w:rPr>
    </w:lvl>
    <w:lvl w:ilvl="2">
      <w:start w:val="1"/>
      <w:numFmt w:val="decimalEnclosedCircleChinese"/>
      <w:lvlText w:val="%3"/>
      <w:lvlJc w:val="left"/>
      <w:pPr>
        <w:tabs>
          <w:tab w:val="left" w:pos="1260"/>
        </w:tabs>
        <w:ind w:left="1660" w:hanging="420"/>
      </w:pPr>
      <w:rPr>
        <w:rFonts w:hint="default"/>
      </w:rPr>
    </w:lvl>
    <w:lvl w:ilvl="3">
      <w:start w:val="1"/>
      <w:numFmt w:val="decimal"/>
      <w:lvlText w:val="%4)"/>
      <w:lvlJc w:val="left"/>
      <w:pPr>
        <w:tabs>
          <w:tab w:val="left" w:pos="1680"/>
        </w:tabs>
        <w:ind w:left="2080" w:hanging="420"/>
      </w:pPr>
      <w:rPr>
        <w:rFonts w:hint="default"/>
      </w:rPr>
    </w:lvl>
    <w:lvl w:ilvl="4">
      <w:start w:val="1"/>
      <w:numFmt w:val="lowerLetter"/>
      <w:lvlText w:val="%5."/>
      <w:lvlJc w:val="left"/>
      <w:pPr>
        <w:tabs>
          <w:tab w:val="left" w:pos="2100"/>
        </w:tabs>
        <w:ind w:left="2500" w:hanging="420"/>
      </w:pPr>
      <w:rPr>
        <w:rFonts w:hint="default"/>
      </w:rPr>
    </w:lvl>
    <w:lvl w:ilvl="5">
      <w:start w:val="1"/>
      <w:numFmt w:val="lowerLetter"/>
      <w:lvlText w:val="%6)"/>
      <w:lvlJc w:val="left"/>
      <w:pPr>
        <w:tabs>
          <w:tab w:val="left" w:pos="2520"/>
        </w:tabs>
        <w:ind w:left="2920" w:hanging="420"/>
      </w:pPr>
      <w:rPr>
        <w:rFonts w:hint="default"/>
      </w:rPr>
    </w:lvl>
    <w:lvl w:ilvl="6">
      <w:start w:val="1"/>
      <w:numFmt w:val="lowerRoman"/>
      <w:lvlText w:val="%7."/>
      <w:lvlJc w:val="left"/>
      <w:pPr>
        <w:tabs>
          <w:tab w:val="left" w:pos="2940"/>
        </w:tabs>
        <w:ind w:left="3340" w:hanging="420"/>
      </w:pPr>
      <w:rPr>
        <w:rFonts w:hint="default"/>
      </w:rPr>
    </w:lvl>
    <w:lvl w:ilvl="7">
      <w:start w:val="1"/>
      <w:numFmt w:val="lowerRoman"/>
      <w:lvlText w:val="%8)"/>
      <w:lvlJc w:val="left"/>
      <w:pPr>
        <w:tabs>
          <w:tab w:val="left" w:pos="3360"/>
        </w:tabs>
        <w:ind w:left="3760" w:hanging="420"/>
      </w:pPr>
      <w:rPr>
        <w:rFonts w:hint="default"/>
      </w:rPr>
    </w:lvl>
    <w:lvl w:ilvl="8">
      <w:start w:val="1"/>
      <w:numFmt w:val="lowerLetter"/>
      <w:lvlText w:val="%9."/>
      <w:lvlJc w:val="left"/>
      <w:pPr>
        <w:tabs>
          <w:tab w:val="left" w:pos="3780"/>
        </w:tabs>
        <w:ind w:left="41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iMzYyZmM3M2JiNDU3NDk4NWFkYTFlNzM4ZWEwMGEifQ=="/>
  </w:docVars>
  <w:rsids>
    <w:rsidRoot w:val="00081B0E"/>
    <w:rsid w:val="00013C83"/>
    <w:rsid w:val="00017C66"/>
    <w:rsid w:val="000224F1"/>
    <w:rsid w:val="0004023C"/>
    <w:rsid w:val="000421C9"/>
    <w:rsid w:val="00044E95"/>
    <w:rsid w:val="00047D42"/>
    <w:rsid w:val="00081B0E"/>
    <w:rsid w:val="00083970"/>
    <w:rsid w:val="000930A5"/>
    <w:rsid w:val="000A3131"/>
    <w:rsid w:val="000B3505"/>
    <w:rsid w:val="000D0DFA"/>
    <w:rsid w:val="000E2E61"/>
    <w:rsid w:val="000E343E"/>
    <w:rsid w:val="000F5843"/>
    <w:rsid w:val="00106A40"/>
    <w:rsid w:val="00115F32"/>
    <w:rsid w:val="0012157D"/>
    <w:rsid w:val="00153A3F"/>
    <w:rsid w:val="00153AA7"/>
    <w:rsid w:val="001546A3"/>
    <w:rsid w:val="00154F7D"/>
    <w:rsid w:val="0017290E"/>
    <w:rsid w:val="00174455"/>
    <w:rsid w:val="0018435C"/>
    <w:rsid w:val="001B0FF1"/>
    <w:rsid w:val="001E37AF"/>
    <w:rsid w:val="001F4E8F"/>
    <w:rsid w:val="00222FC5"/>
    <w:rsid w:val="00225103"/>
    <w:rsid w:val="00244E85"/>
    <w:rsid w:val="00262D78"/>
    <w:rsid w:val="00263D1F"/>
    <w:rsid w:val="00274566"/>
    <w:rsid w:val="0027506A"/>
    <w:rsid w:val="00290D03"/>
    <w:rsid w:val="002B67DB"/>
    <w:rsid w:val="002D004E"/>
    <w:rsid w:val="002E398C"/>
    <w:rsid w:val="002E76D0"/>
    <w:rsid w:val="0030379F"/>
    <w:rsid w:val="0030472E"/>
    <w:rsid w:val="00311699"/>
    <w:rsid w:val="00334CF7"/>
    <w:rsid w:val="0035365C"/>
    <w:rsid w:val="00367E3D"/>
    <w:rsid w:val="00377456"/>
    <w:rsid w:val="00377F0B"/>
    <w:rsid w:val="00384584"/>
    <w:rsid w:val="00387548"/>
    <w:rsid w:val="0039122B"/>
    <w:rsid w:val="003B2ADB"/>
    <w:rsid w:val="003C1F42"/>
    <w:rsid w:val="003D0D6E"/>
    <w:rsid w:val="0042180B"/>
    <w:rsid w:val="004417C9"/>
    <w:rsid w:val="004610B6"/>
    <w:rsid w:val="004613A8"/>
    <w:rsid w:val="00472C8D"/>
    <w:rsid w:val="00484E82"/>
    <w:rsid w:val="00495D25"/>
    <w:rsid w:val="004C5137"/>
    <w:rsid w:val="004F5714"/>
    <w:rsid w:val="00512AFC"/>
    <w:rsid w:val="00523D43"/>
    <w:rsid w:val="005267F6"/>
    <w:rsid w:val="005329BA"/>
    <w:rsid w:val="005513CC"/>
    <w:rsid w:val="00553953"/>
    <w:rsid w:val="0056369D"/>
    <w:rsid w:val="00581B7F"/>
    <w:rsid w:val="0058269C"/>
    <w:rsid w:val="005904AF"/>
    <w:rsid w:val="005A09E0"/>
    <w:rsid w:val="005A2758"/>
    <w:rsid w:val="005B7DD0"/>
    <w:rsid w:val="005C0775"/>
    <w:rsid w:val="005E26BD"/>
    <w:rsid w:val="0060659A"/>
    <w:rsid w:val="0060704B"/>
    <w:rsid w:val="00614C38"/>
    <w:rsid w:val="00615767"/>
    <w:rsid w:val="0063037C"/>
    <w:rsid w:val="00632C08"/>
    <w:rsid w:val="00641FAA"/>
    <w:rsid w:val="006443EE"/>
    <w:rsid w:val="00654C25"/>
    <w:rsid w:val="006647AE"/>
    <w:rsid w:val="00681353"/>
    <w:rsid w:val="00692D3E"/>
    <w:rsid w:val="006B5013"/>
    <w:rsid w:val="006B6723"/>
    <w:rsid w:val="006B71C4"/>
    <w:rsid w:val="006C332A"/>
    <w:rsid w:val="006C5CD7"/>
    <w:rsid w:val="006D113D"/>
    <w:rsid w:val="006E111D"/>
    <w:rsid w:val="00706158"/>
    <w:rsid w:val="0071405E"/>
    <w:rsid w:val="007247AD"/>
    <w:rsid w:val="0073737E"/>
    <w:rsid w:val="00741806"/>
    <w:rsid w:val="007507A5"/>
    <w:rsid w:val="0078351F"/>
    <w:rsid w:val="0079224E"/>
    <w:rsid w:val="007B09E1"/>
    <w:rsid w:val="007C4123"/>
    <w:rsid w:val="007D394F"/>
    <w:rsid w:val="007D7353"/>
    <w:rsid w:val="007E04BC"/>
    <w:rsid w:val="007E50FB"/>
    <w:rsid w:val="00812F64"/>
    <w:rsid w:val="00817B02"/>
    <w:rsid w:val="0082712B"/>
    <w:rsid w:val="00834064"/>
    <w:rsid w:val="00845F58"/>
    <w:rsid w:val="008467EC"/>
    <w:rsid w:val="0085141A"/>
    <w:rsid w:val="0085230F"/>
    <w:rsid w:val="00863C76"/>
    <w:rsid w:val="00864C88"/>
    <w:rsid w:val="00871D55"/>
    <w:rsid w:val="00883ACB"/>
    <w:rsid w:val="008B50BF"/>
    <w:rsid w:val="008B5A55"/>
    <w:rsid w:val="008B6744"/>
    <w:rsid w:val="008C548C"/>
    <w:rsid w:val="008D17C6"/>
    <w:rsid w:val="008E4EA5"/>
    <w:rsid w:val="008F7866"/>
    <w:rsid w:val="00905521"/>
    <w:rsid w:val="00930CBE"/>
    <w:rsid w:val="0094225C"/>
    <w:rsid w:val="009447E0"/>
    <w:rsid w:val="009546E5"/>
    <w:rsid w:val="00961794"/>
    <w:rsid w:val="00981291"/>
    <w:rsid w:val="00981B7E"/>
    <w:rsid w:val="00986537"/>
    <w:rsid w:val="00990D2C"/>
    <w:rsid w:val="009C5A0C"/>
    <w:rsid w:val="009D35D2"/>
    <w:rsid w:val="009D45A7"/>
    <w:rsid w:val="009E2C8A"/>
    <w:rsid w:val="00A1003E"/>
    <w:rsid w:val="00A355C9"/>
    <w:rsid w:val="00A46660"/>
    <w:rsid w:val="00A56363"/>
    <w:rsid w:val="00A667A0"/>
    <w:rsid w:val="00A97D37"/>
    <w:rsid w:val="00AA198E"/>
    <w:rsid w:val="00AB02F4"/>
    <w:rsid w:val="00AC0E7A"/>
    <w:rsid w:val="00AE6439"/>
    <w:rsid w:val="00B00031"/>
    <w:rsid w:val="00B113A4"/>
    <w:rsid w:val="00B156AD"/>
    <w:rsid w:val="00B237CF"/>
    <w:rsid w:val="00B462A6"/>
    <w:rsid w:val="00B468F5"/>
    <w:rsid w:val="00B50418"/>
    <w:rsid w:val="00B51334"/>
    <w:rsid w:val="00B634FD"/>
    <w:rsid w:val="00B66275"/>
    <w:rsid w:val="00B81AF4"/>
    <w:rsid w:val="00B87904"/>
    <w:rsid w:val="00B954DA"/>
    <w:rsid w:val="00BA4C68"/>
    <w:rsid w:val="00BB3589"/>
    <w:rsid w:val="00BC0B3B"/>
    <w:rsid w:val="00BC2FFC"/>
    <w:rsid w:val="00BC4973"/>
    <w:rsid w:val="00BD11DB"/>
    <w:rsid w:val="00BD7F7E"/>
    <w:rsid w:val="00BF0CFF"/>
    <w:rsid w:val="00C01DDC"/>
    <w:rsid w:val="00C02310"/>
    <w:rsid w:val="00C04CD8"/>
    <w:rsid w:val="00C10009"/>
    <w:rsid w:val="00C20B05"/>
    <w:rsid w:val="00C819C3"/>
    <w:rsid w:val="00C83C20"/>
    <w:rsid w:val="00C86567"/>
    <w:rsid w:val="00C86697"/>
    <w:rsid w:val="00C919A4"/>
    <w:rsid w:val="00C93BF6"/>
    <w:rsid w:val="00C97818"/>
    <w:rsid w:val="00CB55FA"/>
    <w:rsid w:val="00CD6CCC"/>
    <w:rsid w:val="00CE7E22"/>
    <w:rsid w:val="00CF1256"/>
    <w:rsid w:val="00D150B4"/>
    <w:rsid w:val="00D2161D"/>
    <w:rsid w:val="00D21AEE"/>
    <w:rsid w:val="00D23E1B"/>
    <w:rsid w:val="00D27FC0"/>
    <w:rsid w:val="00D461DC"/>
    <w:rsid w:val="00D53CFC"/>
    <w:rsid w:val="00D548AC"/>
    <w:rsid w:val="00D67312"/>
    <w:rsid w:val="00D9054A"/>
    <w:rsid w:val="00DA5402"/>
    <w:rsid w:val="00DC4A1D"/>
    <w:rsid w:val="00DD0123"/>
    <w:rsid w:val="00DD176C"/>
    <w:rsid w:val="00DD3192"/>
    <w:rsid w:val="00DD6321"/>
    <w:rsid w:val="00DE12F0"/>
    <w:rsid w:val="00DF3D2F"/>
    <w:rsid w:val="00DF791F"/>
    <w:rsid w:val="00E123AA"/>
    <w:rsid w:val="00E45739"/>
    <w:rsid w:val="00E51770"/>
    <w:rsid w:val="00E710DD"/>
    <w:rsid w:val="00EB00F8"/>
    <w:rsid w:val="00ED481E"/>
    <w:rsid w:val="00EE251B"/>
    <w:rsid w:val="00F00470"/>
    <w:rsid w:val="00F110F2"/>
    <w:rsid w:val="00F23021"/>
    <w:rsid w:val="00F342F4"/>
    <w:rsid w:val="00F4549C"/>
    <w:rsid w:val="00F63B59"/>
    <w:rsid w:val="00F759FE"/>
    <w:rsid w:val="00F75FA8"/>
    <w:rsid w:val="00F91B78"/>
    <w:rsid w:val="00F96E15"/>
    <w:rsid w:val="00FC5B60"/>
    <w:rsid w:val="00FF4003"/>
    <w:rsid w:val="03555370"/>
    <w:rsid w:val="067C62C2"/>
    <w:rsid w:val="0AB15C77"/>
    <w:rsid w:val="186A40CB"/>
    <w:rsid w:val="19D11B15"/>
    <w:rsid w:val="1D174B29"/>
    <w:rsid w:val="1ECE2392"/>
    <w:rsid w:val="21C832DD"/>
    <w:rsid w:val="2593624D"/>
    <w:rsid w:val="2A440127"/>
    <w:rsid w:val="315A654C"/>
    <w:rsid w:val="32D55E97"/>
    <w:rsid w:val="362D12BA"/>
    <w:rsid w:val="3CF7310E"/>
    <w:rsid w:val="4601117E"/>
    <w:rsid w:val="4CCF58B2"/>
    <w:rsid w:val="4D3263B7"/>
    <w:rsid w:val="4E774E1F"/>
    <w:rsid w:val="51BF438F"/>
    <w:rsid w:val="58FC4F09"/>
    <w:rsid w:val="59FA578F"/>
    <w:rsid w:val="61905496"/>
    <w:rsid w:val="62E25B42"/>
    <w:rsid w:val="73B10BD8"/>
    <w:rsid w:val="745C7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Indent"/>
    <w:basedOn w:val="a"/>
    <w:link w:val="Char0"/>
    <w:qFormat/>
    <w:pPr>
      <w:spacing w:line="360" w:lineRule="auto"/>
      <w:ind w:firstLineChars="200" w:firstLine="640"/>
      <w:jc w:val="left"/>
    </w:pPr>
    <w:rPr>
      <w:rFonts w:ascii="楷体_GB2312" w:eastAsia="楷体_GB2312" w:hAnsi="华文中宋"/>
      <w:sz w:val="32"/>
      <w:szCs w:val="32"/>
    </w:r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semiHidden/>
    <w:unhideWhenUsed/>
    <w:qFormat/>
    <w:pPr>
      <w:spacing w:after="120" w:line="480" w:lineRule="auto"/>
    </w:pPr>
  </w:style>
  <w:style w:type="paragraph" w:styleId="a8">
    <w:name w:val="annotation subject"/>
    <w:basedOn w:val="a3"/>
    <w:next w:val="a3"/>
    <w:link w:val="Char4"/>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qFormat/>
    <w:rPr>
      <w:color w:val="0000FF"/>
      <w:u w:val="single"/>
    </w:rPr>
  </w:style>
  <w:style w:type="character" w:styleId="ab">
    <w:name w:val="annotation reference"/>
    <w:basedOn w:val="a0"/>
    <w:qFormat/>
    <w:rPr>
      <w:sz w:val="21"/>
      <w:szCs w:val="21"/>
    </w:rPr>
  </w:style>
  <w:style w:type="character" w:customStyle="1" w:styleId="Char3">
    <w:name w:val="页眉 Char"/>
    <w:basedOn w:val="a0"/>
    <w:link w:val="a7"/>
    <w:qFormat/>
    <w:rPr>
      <w:rFonts w:ascii="Calibri" w:eastAsia="宋体" w:hAnsi="Calibri" w:cs="Times New Roman"/>
      <w:kern w:val="2"/>
      <w:sz w:val="18"/>
      <w:szCs w:val="18"/>
    </w:rPr>
  </w:style>
  <w:style w:type="character" w:customStyle="1" w:styleId="Char2">
    <w:name w:val="页脚 Char"/>
    <w:basedOn w:val="a0"/>
    <w:link w:val="a6"/>
    <w:qFormat/>
    <w:rPr>
      <w:rFonts w:ascii="Calibri" w:eastAsia="宋体" w:hAnsi="Calibri" w:cs="Times New Roman"/>
      <w:kern w:val="2"/>
      <w:sz w:val="18"/>
      <w:szCs w:val="18"/>
    </w:rPr>
  </w:style>
  <w:style w:type="character" w:customStyle="1" w:styleId="Char">
    <w:name w:val="批注文字 Char"/>
    <w:basedOn w:val="a0"/>
    <w:link w:val="a3"/>
    <w:qFormat/>
    <w:rPr>
      <w:rFonts w:ascii="Calibri" w:eastAsia="宋体" w:hAnsi="Calibri" w:cs="Times New Roman"/>
      <w:kern w:val="2"/>
      <w:sz w:val="21"/>
      <w:szCs w:val="24"/>
    </w:rPr>
  </w:style>
  <w:style w:type="character" w:customStyle="1" w:styleId="Char4">
    <w:name w:val="批注主题 Char"/>
    <w:basedOn w:val="Char"/>
    <w:link w:val="a8"/>
    <w:qFormat/>
    <w:rPr>
      <w:rFonts w:ascii="Calibri" w:eastAsia="宋体" w:hAnsi="Calibri" w:cs="Times New Roman"/>
      <w:b/>
      <w:bCs/>
      <w:kern w:val="2"/>
      <w:sz w:val="21"/>
      <w:szCs w:val="24"/>
    </w:rPr>
  </w:style>
  <w:style w:type="character" w:customStyle="1" w:styleId="Char1">
    <w:name w:val="批注框文本 Char"/>
    <w:basedOn w:val="a0"/>
    <w:link w:val="a5"/>
    <w:qFormat/>
    <w:rPr>
      <w:rFonts w:ascii="Calibri" w:eastAsia="宋体" w:hAnsi="Calibri" w:cs="Times New Roman"/>
      <w:kern w:val="2"/>
      <w:sz w:val="18"/>
      <w:szCs w:val="18"/>
    </w:rPr>
  </w:style>
  <w:style w:type="character" w:customStyle="1" w:styleId="Char0">
    <w:name w:val="正文文本缩进 Char"/>
    <w:basedOn w:val="a0"/>
    <w:link w:val="a4"/>
    <w:qFormat/>
    <w:rPr>
      <w:rFonts w:ascii="楷体_GB2312" w:eastAsia="楷体_GB2312" w:hAnsi="华文中宋" w:cs="Times New Roman"/>
      <w:kern w:val="2"/>
      <w:sz w:val="32"/>
      <w:szCs w:val="32"/>
    </w:rPr>
  </w:style>
  <w:style w:type="paragraph" w:styleId="ac">
    <w:name w:val="List Paragraph"/>
    <w:basedOn w:val="a"/>
    <w:uiPriority w:val="34"/>
    <w:unhideWhenUsed/>
    <w:qFormat/>
    <w:pPr>
      <w:ind w:firstLineChars="200" w:firstLine="420"/>
    </w:pPr>
  </w:style>
  <w:style w:type="character" w:customStyle="1" w:styleId="2Char">
    <w:name w:val="正文文本 2 Char"/>
    <w:basedOn w:val="a0"/>
    <w:link w:val="2"/>
    <w:semiHidden/>
    <w:qFormat/>
    <w:rPr>
      <w:rFonts w:ascii="Calibri" w:eastAsia="宋体" w:hAnsi="Calibri"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Indent"/>
    <w:basedOn w:val="a"/>
    <w:link w:val="Char0"/>
    <w:qFormat/>
    <w:pPr>
      <w:spacing w:line="360" w:lineRule="auto"/>
      <w:ind w:firstLineChars="200" w:firstLine="640"/>
      <w:jc w:val="left"/>
    </w:pPr>
    <w:rPr>
      <w:rFonts w:ascii="楷体_GB2312" w:eastAsia="楷体_GB2312" w:hAnsi="华文中宋"/>
      <w:sz w:val="32"/>
      <w:szCs w:val="32"/>
    </w:r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semiHidden/>
    <w:unhideWhenUsed/>
    <w:qFormat/>
    <w:pPr>
      <w:spacing w:after="120" w:line="480" w:lineRule="auto"/>
    </w:pPr>
  </w:style>
  <w:style w:type="paragraph" w:styleId="a8">
    <w:name w:val="annotation subject"/>
    <w:basedOn w:val="a3"/>
    <w:next w:val="a3"/>
    <w:link w:val="Char4"/>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qFormat/>
    <w:rPr>
      <w:color w:val="0000FF"/>
      <w:u w:val="single"/>
    </w:rPr>
  </w:style>
  <w:style w:type="character" w:styleId="ab">
    <w:name w:val="annotation reference"/>
    <w:basedOn w:val="a0"/>
    <w:qFormat/>
    <w:rPr>
      <w:sz w:val="21"/>
      <w:szCs w:val="21"/>
    </w:rPr>
  </w:style>
  <w:style w:type="character" w:customStyle="1" w:styleId="Char3">
    <w:name w:val="页眉 Char"/>
    <w:basedOn w:val="a0"/>
    <w:link w:val="a7"/>
    <w:qFormat/>
    <w:rPr>
      <w:rFonts w:ascii="Calibri" w:eastAsia="宋体" w:hAnsi="Calibri" w:cs="Times New Roman"/>
      <w:kern w:val="2"/>
      <w:sz w:val="18"/>
      <w:szCs w:val="18"/>
    </w:rPr>
  </w:style>
  <w:style w:type="character" w:customStyle="1" w:styleId="Char2">
    <w:name w:val="页脚 Char"/>
    <w:basedOn w:val="a0"/>
    <w:link w:val="a6"/>
    <w:qFormat/>
    <w:rPr>
      <w:rFonts w:ascii="Calibri" w:eastAsia="宋体" w:hAnsi="Calibri" w:cs="Times New Roman"/>
      <w:kern w:val="2"/>
      <w:sz w:val="18"/>
      <w:szCs w:val="18"/>
    </w:rPr>
  </w:style>
  <w:style w:type="character" w:customStyle="1" w:styleId="Char">
    <w:name w:val="批注文字 Char"/>
    <w:basedOn w:val="a0"/>
    <w:link w:val="a3"/>
    <w:qFormat/>
    <w:rPr>
      <w:rFonts w:ascii="Calibri" w:eastAsia="宋体" w:hAnsi="Calibri" w:cs="Times New Roman"/>
      <w:kern w:val="2"/>
      <w:sz w:val="21"/>
      <w:szCs w:val="24"/>
    </w:rPr>
  </w:style>
  <w:style w:type="character" w:customStyle="1" w:styleId="Char4">
    <w:name w:val="批注主题 Char"/>
    <w:basedOn w:val="Char"/>
    <w:link w:val="a8"/>
    <w:qFormat/>
    <w:rPr>
      <w:rFonts w:ascii="Calibri" w:eastAsia="宋体" w:hAnsi="Calibri" w:cs="Times New Roman"/>
      <w:b/>
      <w:bCs/>
      <w:kern w:val="2"/>
      <w:sz w:val="21"/>
      <w:szCs w:val="24"/>
    </w:rPr>
  </w:style>
  <w:style w:type="character" w:customStyle="1" w:styleId="Char1">
    <w:name w:val="批注框文本 Char"/>
    <w:basedOn w:val="a0"/>
    <w:link w:val="a5"/>
    <w:qFormat/>
    <w:rPr>
      <w:rFonts w:ascii="Calibri" w:eastAsia="宋体" w:hAnsi="Calibri" w:cs="Times New Roman"/>
      <w:kern w:val="2"/>
      <w:sz w:val="18"/>
      <w:szCs w:val="18"/>
    </w:rPr>
  </w:style>
  <w:style w:type="character" w:customStyle="1" w:styleId="Char0">
    <w:name w:val="正文文本缩进 Char"/>
    <w:basedOn w:val="a0"/>
    <w:link w:val="a4"/>
    <w:qFormat/>
    <w:rPr>
      <w:rFonts w:ascii="楷体_GB2312" w:eastAsia="楷体_GB2312" w:hAnsi="华文中宋" w:cs="Times New Roman"/>
      <w:kern w:val="2"/>
      <w:sz w:val="32"/>
      <w:szCs w:val="32"/>
    </w:rPr>
  </w:style>
  <w:style w:type="paragraph" w:styleId="ac">
    <w:name w:val="List Paragraph"/>
    <w:basedOn w:val="a"/>
    <w:uiPriority w:val="34"/>
    <w:unhideWhenUsed/>
    <w:qFormat/>
    <w:pPr>
      <w:ind w:firstLineChars="200" w:firstLine="420"/>
    </w:pPr>
  </w:style>
  <w:style w:type="character" w:customStyle="1" w:styleId="2Char">
    <w:name w:val="正文文本 2 Char"/>
    <w:basedOn w:val="a0"/>
    <w:link w:val="2"/>
    <w:semiHidden/>
    <w:qFormat/>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uyi@gfhealthcare.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4299E-8E0B-4A01-9E8F-59433917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681</Words>
  <Characters>3884</Characters>
  <Application>Microsoft Office Word</Application>
  <DocSecurity>0</DocSecurity>
  <Lines>32</Lines>
  <Paragraphs>9</Paragraphs>
  <ScaleCrop>false</ScaleCrop>
  <Company>Sky123.Org</Company>
  <LinksUpToDate>false</LinksUpToDate>
  <CharactersWithSpaces>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罗莉</cp:lastModifiedBy>
  <cp:revision>145</cp:revision>
  <cp:lastPrinted>2021-09-26T07:29:00Z</cp:lastPrinted>
  <dcterms:created xsi:type="dcterms:W3CDTF">2014-10-29T12:08:00Z</dcterms:created>
  <dcterms:modified xsi:type="dcterms:W3CDTF">2023-09-25T04:07:00Z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169A324DEC2F4F69B8C831D800A130F8_13</vt:lpwstr>
  </property>
</Properties>
</file>